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15" w:type="dxa"/>
        <w:jc w:val="center"/>
        <w:tblLayout w:type="fixed"/>
        <w:tblCellMar>
          <w:left w:w="72" w:type="dxa"/>
          <w:right w:w="72" w:type="dxa"/>
        </w:tblCellMar>
        <w:tblLook w:val="04A0" w:firstRow="1" w:lastRow="0" w:firstColumn="1" w:lastColumn="0" w:noHBand="0" w:noVBand="1"/>
      </w:tblPr>
      <w:tblGrid>
        <w:gridCol w:w="5697"/>
        <w:gridCol w:w="164"/>
        <w:gridCol w:w="174"/>
        <w:gridCol w:w="164"/>
        <w:gridCol w:w="1449"/>
        <w:gridCol w:w="3168"/>
        <w:gridCol w:w="399"/>
      </w:tblGrid>
      <w:tr w:rsidR="00CD1444" w14:paraId="1150A802" w14:textId="77777777" w:rsidTr="008E6B91">
        <w:trPr>
          <w:gridAfter w:val="1"/>
          <w:wAfter w:w="399" w:type="dxa"/>
          <w:trHeight w:hRule="exact" w:val="103"/>
          <w:jc w:val="center"/>
        </w:trPr>
        <w:tc>
          <w:tcPr>
            <w:tcW w:w="5697" w:type="dxa"/>
          </w:tcPr>
          <w:p w14:paraId="062193A0" w14:textId="77777777" w:rsidR="009B09EC" w:rsidRDefault="009B09EC"/>
        </w:tc>
        <w:tc>
          <w:tcPr>
            <w:tcW w:w="164" w:type="dxa"/>
            <w:tcBorders>
              <w:right w:val="single" w:sz="4" w:space="0" w:color="7030A0"/>
            </w:tcBorders>
          </w:tcPr>
          <w:p w14:paraId="5129071D" w14:textId="77777777" w:rsidR="009B09EC" w:rsidRDefault="009B09EC"/>
        </w:tc>
        <w:tc>
          <w:tcPr>
            <w:tcW w:w="174" w:type="dxa"/>
            <w:tcBorders>
              <w:left w:val="single" w:sz="4" w:space="0" w:color="7030A0"/>
            </w:tcBorders>
            <w:shd w:val="clear" w:color="auto" w:fill="7030A0"/>
            <w:tcMar>
              <w:left w:w="0" w:type="dxa"/>
              <w:right w:w="0" w:type="dxa"/>
            </w:tcMar>
          </w:tcPr>
          <w:p w14:paraId="2E02C0E6" w14:textId="77777777" w:rsidR="009B09EC" w:rsidRDefault="009B09EC"/>
        </w:tc>
        <w:tc>
          <w:tcPr>
            <w:tcW w:w="1613" w:type="dxa"/>
            <w:gridSpan w:val="2"/>
          </w:tcPr>
          <w:p w14:paraId="3AAEF778" w14:textId="70233A5B" w:rsidR="009B09EC" w:rsidRDefault="009B09EC"/>
        </w:tc>
        <w:tc>
          <w:tcPr>
            <w:tcW w:w="3168" w:type="dxa"/>
          </w:tcPr>
          <w:p w14:paraId="65588E1C" w14:textId="77777777" w:rsidR="009B09EC" w:rsidRDefault="009B09EC"/>
        </w:tc>
      </w:tr>
      <w:tr w:rsidR="00CD1444" w:rsidRPr="00193078" w14:paraId="4882129F" w14:textId="77777777" w:rsidTr="008E6B91">
        <w:trPr>
          <w:trHeight w:hRule="exact" w:val="14193"/>
          <w:jc w:val="center"/>
        </w:trPr>
        <w:tc>
          <w:tcPr>
            <w:tcW w:w="5697" w:type="dxa"/>
            <w:shd w:val="clear" w:color="auto" w:fill="auto"/>
          </w:tcPr>
          <w:p w14:paraId="4EC1404F" w14:textId="77777777" w:rsidR="00BE1B25" w:rsidRPr="00BE1B25" w:rsidRDefault="00BE1B25" w:rsidP="00D538C0">
            <w:pPr>
              <w:pStyle w:val="Title"/>
              <w:ind w:left="0"/>
              <w:rPr>
                <w:rStyle w:val="Strong"/>
                <w:color w:val="5B46C8"/>
                <w:sz w:val="96"/>
                <w:szCs w:val="96"/>
              </w:rPr>
            </w:pPr>
          </w:p>
          <w:p w14:paraId="5AFE0F7B" w14:textId="6D748EA6" w:rsidR="009B09EC" w:rsidRPr="00BE1B25" w:rsidRDefault="00D538C0" w:rsidP="004E24FA">
            <w:pPr>
              <w:pStyle w:val="Title"/>
              <w:ind w:left="0"/>
              <w:jc w:val="center"/>
              <w:rPr>
                <w:color w:val="5441BC"/>
                <w:sz w:val="74"/>
              </w:rPr>
            </w:pPr>
            <w:r w:rsidRPr="00C82383">
              <w:rPr>
                <w:rStyle w:val="Strong"/>
                <w:color w:val="000000" w:themeColor="text1"/>
                <w:sz w:val="96"/>
                <w:szCs w:val="96"/>
              </w:rPr>
              <w:t>OAGC</w:t>
            </w:r>
            <w:r w:rsidR="004E24FA">
              <w:rPr>
                <w:rStyle w:val="Strong"/>
                <w:color w:val="000000" w:themeColor="text1"/>
                <w:sz w:val="96"/>
                <w:szCs w:val="96"/>
              </w:rPr>
              <w:t xml:space="preserve"> </w:t>
            </w:r>
            <w:r w:rsidR="00F71A9D" w:rsidRPr="00313322">
              <w:rPr>
                <w:rStyle w:val="Strong"/>
                <w:color w:val="000000" w:themeColor="text1"/>
                <w:sz w:val="88"/>
              </w:rPr>
              <w:t>VIRTUAL</w:t>
            </w:r>
            <w:r w:rsidR="00F71A9D" w:rsidRPr="00BE1B25">
              <w:rPr>
                <w:rStyle w:val="Strong"/>
                <w:color w:val="5441BC"/>
                <w:sz w:val="88"/>
              </w:rPr>
              <w:t xml:space="preserve"> </w:t>
            </w:r>
            <w:r w:rsidR="004E24FA">
              <w:rPr>
                <w:rStyle w:val="Strong"/>
                <w:color w:val="5441BC"/>
                <w:sz w:val="88"/>
              </w:rPr>
              <w:t>Family &amp; Community Day</w:t>
            </w:r>
          </w:p>
          <w:p w14:paraId="5FA4CDE1" w14:textId="5F6A4C37" w:rsidR="009F1354" w:rsidRPr="00CD1444" w:rsidRDefault="009F1354" w:rsidP="009F1354">
            <w:pPr>
              <w:pStyle w:val="EventInfo"/>
              <w:rPr>
                <w:sz w:val="50"/>
              </w:rPr>
            </w:pPr>
            <w:r w:rsidRPr="00CD1444">
              <w:rPr>
                <w:sz w:val="56"/>
              </w:rPr>
              <w:t>SUNDAY</w:t>
            </w:r>
            <w:r w:rsidR="000B067A">
              <w:rPr>
                <w:sz w:val="64"/>
              </w:rPr>
              <w:t xml:space="preserve"> </w:t>
            </w:r>
            <w:r w:rsidR="001B7CCC" w:rsidRPr="00BE1B25">
              <w:rPr>
                <w:color w:val="5B46C8"/>
                <w:sz w:val="50"/>
              </w:rPr>
              <w:t xml:space="preserve">October </w:t>
            </w:r>
            <w:r w:rsidR="00F71A9D" w:rsidRPr="00BE1B25">
              <w:rPr>
                <w:color w:val="5B46C8"/>
                <w:sz w:val="50"/>
              </w:rPr>
              <w:t>1</w:t>
            </w:r>
            <w:r w:rsidR="000E0BA4">
              <w:rPr>
                <w:color w:val="5B46C8"/>
                <w:sz w:val="50"/>
              </w:rPr>
              <w:t>3</w:t>
            </w:r>
            <w:r w:rsidR="007E07BC" w:rsidRPr="00BE1B25">
              <w:rPr>
                <w:color w:val="5B46C8"/>
                <w:sz w:val="50"/>
              </w:rPr>
              <w:t>, 20</w:t>
            </w:r>
            <w:r w:rsidR="00F71A9D" w:rsidRPr="00BE1B25">
              <w:rPr>
                <w:color w:val="5B46C8"/>
                <w:sz w:val="50"/>
              </w:rPr>
              <w:t>2</w:t>
            </w:r>
            <w:r w:rsidR="000E0BA4">
              <w:rPr>
                <w:color w:val="5B46C8"/>
                <w:sz w:val="50"/>
              </w:rPr>
              <w:t>4</w:t>
            </w:r>
          </w:p>
          <w:p w14:paraId="507B15AA" w14:textId="77777777" w:rsidR="009F1354" w:rsidRPr="009A03CC" w:rsidRDefault="009F1354" w:rsidP="009F1354">
            <w:pPr>
              <w:rPr>
                <w:sz w:val="6"/>
              </w:rPr>
            </w:pPr>
          </w:p>
          <w:p w14:paraId="1CFB0E4D" w14:textId="75FFF52B" w:rsidR="009F1354" w:rsidRPr="00FB548B" w:rsidRDefault="009F1354" w:rsidP="008B2C26">
            <w:pPr>
              <w:jc w:val="center"/>
            </w:pPr>
            <w:r>
              <w:t>2</w:t>
            </w:r>
            <w:r w:rsidRPr="00FB548B">
              <w:t>:</w:t>
            </w:r>
            <w:r w:rsidR="00BE7979">
              <w:t>0</w:t>
            </w:r>
            <w:r w:rsidRPr="00FB548B">
              <w:t>0</w:t>
            </w:r>
            <w:r>
              <w:t xml:space="preserve"> </w:t>
            </w:r>
            <w:r w:rsidRPr="00FB548B">
              <w:t>p</w:t>
            </w:r>
            <w:r>
              <w:t>.</w:t>
            </w:r>
            <w:r w:rsidRPr="00FB548B">
              <w:t>m</w:t>
            </w:r>
            <w:r>
              <w:t>.</w:t>
            </w:r>
            <w:r w:rsidRPr="00FB548B">
              <w:t xml:space="preserve"> to </w:t>
            </w:r>
            <w:r w:rsidR="008E6B91">
              <w:t>6</w:t>
            </w:r>
            <w:r w:rsidRPr="00FB548B">
              <w:t>:00</w:t>
            </w:r>
            <w:r>
              <w:t xml:space="preserve"> </w:t>
            </w:r>
            <w:r w:rsidRPr="00FB548B">
              <w:t>p</w:t>
            </w:r>
            <w:r>
              <w:t>.</w:t>
            </w:r>
            <w:r w:rsidRPr="00FB548B">
              <w:t>m</w:t>
            </w:r>
            <w:r>
              <w:t>.</w:t>
            </w:r>
          </w:p>
          <w:p w14:paraId="18F26E81" w14:textId="77777777" w:rsidR="009F1354" w:rsidRPr="009A03CC" w:rsidRDefault="009F1354" w:rsidP="009F1354">
            <w:pPr>
              <w:rPr>
                <w:sz w:val="14"/>
              </w:rPr>
            </w:pPr>
          </w:p>
          <w:p w14:paraId="27860024" w14:textId="13E14982" w:rsidR="009D2C09" w:rsidRDefault="009F1354" w:rsidP="003E08B7">
            <w:pPr>
              <w:jc w:val="center"/>
              <w:rPr>
                <w:i/>
                <w:iCs/>
              </w:rPr>
            </w:pPr>
            <w:r w:rsidRPr="00FB548B">
              <w:rPr>
                <w:i/>
                <w:iCs/>
              </w:rPr>
              <w:t>Featuring Presenter</w:t>
            </w:r>
            <w:r w:rsidR="004121A4">
              <w:rPr>
                <w:i/>
                <w:iCs/>
              </w:rPr>
              <w:t xml:space="preserve">s: </w:t>
            </w:r>
          </w:p>
          <w:p w14:paraId="75E0F5A1" w14:textId="6DC88A38" w:rsidR="000E0BA4" w:rsidRPr="008E6B91" w:rsidRDefault="000E0BA4" w:rsidP="003E08B7">
            <w:pPr>
              <w:jc w:val="center"/>
              <w:rPr>
                <w:i/>
                <w:iCs/>
                <w:sz w:val="24"/>
                <w:szCs w:val="24"/>
              </w:rPr>
            </w:pPr>
            <w:r w:rsidRPr="008E6B91">
              <w:rPr>
                <w:i/>
                <w:iCs/>
                <w:sz w:val="24"/>
                <w:szCs w:val="24"/>
              </w:rPr>
              <w:t>Dr. Lin Lim</w:t>
            </w:r>
            <w:r w:rsidR="00193078" w:rsidRPr="008E6B91">
              <w:rPr>
                <w:i/>
                <w:iCs/>
                <w:sz w:val="24"/>
                <w:szCs w:val="24"/>
              </w:rPr>
              <w:t>-Goh</w:t>
            </w:r>
            <w:r w:rsidRPr="008E6B91">
              <w:rPr>
                <w:i/>
                <w:iCs/>
                <w:sz w:val="24"/>
                <w:szCs w:val="24"/>
              </w:rPr>
              <w:t xml:space="preserve">, Dr. Joy Lawson Davis, and Dr. Patty </w:t>
            </w:r>
            <w:proofErr w:type="spellStart"/>
            <w:r w:rsidRPr="008E6B91">
              <w:rPr>
                <w:i/>
                <w:iCs/>
                <w:sz w:val="24"/>
                <w:szCs w:val="24"/>
              </w:rPr>
              <w:t>Gatto</w:t>
            </w:r>
            <w:proofErr w:type="spellEnd"/>
            <w:r w:rsidRPr="008E6B91">
              <w:rPr>
                <w:i/>
                <w:iCs/>
                <w:sz w:val="24"/>
                <w:szCs w:val="24"/>
              </w:rPr>
              <w:t>-Walden</w:t>
            </w:r>
            <w:r w:rsidR="008E6B91" w:rsidRPr="008E6B91">
              <w:rPr>
                <w:i/>
                <w:iCs/>
                <w:sz w:val="24"/>
                <w:szCs w:val="24"/>
              </w:rPr>
              <w:t xml:space="preserve">, Dr. Susan </w:t>
            </w:r>
            <w:proofErr w:type="spellStart"/>
            <w:r w:rsidR="008E6B91" w:rsidRPr="008E6B91">
              <w:rPr>
                <w:i/>
                <w:iCs/>
                <w:sz w:val="24"/>
                <w:szCs w:val="24"/>
              </w:rPr>
              <w:t>Rakow</w:t>
            </w:r>
            <w:proofErr w:type="spellEnd"/>
            <w:r w:rsidR="008E6B91" w:rsidRPr="008E6B91">
              <w:rPr>
                <w:i/>
                <w:iCs/>
                <w:sz w:val="24"/>
                <w:szCs w:val="24"/>
              </w:rPr>
              <w:t xml:space="preserve"> and Dr. Richard Cash</w:t>
            </w:r>
          </w:p>
          <w:p w14:paraId="071B5A1A" w14:textId="77777777" w:rsidR="0016280B" w:rsidRDefault="0016280B" w:rsidP="0016280B">
            <w:pPr>
              <w:spacing w:line="240" w:lineRule="auto"/>
              <w:jc w:val="both"/>
              <w:rPr>
                <w:rFonts w:ascii="Trebuchet MS" w:eastAsia="Arial Unicode MS" w:hAnsi="Trebuchet MS" w:cs="Arial Unicode MS"/>
                <w:color w:val="auto"/>
                <w:kern w:val="0"/>
                <w:sz w:val="20"/>
                <w:szCs w:val="20"/>
                <w:lang w:eastAsia="en-US"/>
              </w:rPr>
            </w:pPr>
          </w:p>
          <w:p w14:paraId="3AD95BB6" w14:textId="0B86AC2C" w:rsidR="004121A4" w:rsidRPr="008E6B91" w:rsidRDefault="000E0BA4" w:rsidP="0016280B">
            <w:pPr>
              <w:spacing w:line="240" w:lineRule="auto"/>
              <w:jc w:val="both"/>
              <w:rPr>
                <w:rFonts w:ascii="Trebuchet MS" w:eastAsia="Arial Unicode MS" w:hAnsi="Trebuchet MS" w:cs="Arial Unicode MS"/>
                <w:color w:val="auto"/>
                <w:kern w:val="0"/>
                <w:sz w:val="18"/>
                <w:szCs w:val="18"/>
                <w:lang w:eastAsia="en-US"/>
              </w:rPr>
            </w:pPr>
            <w:proofErr w:type="gramStart"/>
            <w:r w:rsidRPr="008E6B91">
              <w:rPr>
                <w:rFonts w:ascii="Trebuchet MS" w:eastAsia="Arial Unicode MS" w:hAnsi="Trebuchet MS" w:cs="Arial Unicode MS"/>
                <w:b/>
                <w:bCs/>
                <w:color w:val="auto"/>
                <w:kern w:val="0"/>
                <w:sz w:val="18"/>
                <w:szCs w:val="18"/>
                <w:lang w:eastAsia="en-US"/>
              </w:rPr>
              <w:t>Dr. Lin L</w:t>
            </w:r>
            <w:r w:rsidR="008B2C26">
              <w:rPr>
                <w:rFonts w:ascii="Trebuchet MS" w:eastAsia="Arial Unicode MS" w:hAnsi="Trebuchet MS" w:cs="Arial Unicode MS"/>
                <w:b/>
                <w:bCs/>
                <w:color w:val="auto"/>
                <w:kern w:val="0"/>
                <w:sz w:val="18"/>
                <w:szCs w:val="18"/>
                <w:lang w:eastAsia="en-US"/>
              </w:rPr>
              <w:t>im-Goh</w:t>
            </w:r>
            <w:r w:rsidRPr="008E6B91">
              <w:rPr>
                <w:rFonts w:ascii="Trebuchet MS" w:eastAsia="Arial Unicode MS" w:hAnsi="Trebuchet MS" w:cs="Arial Unicode MS"/>
                <w:b/>
                <w:bCs/>
                <w:color w:val="auto"/>
                <w:kern w:val="0"/>
                <w:sz w:val="18"/>
                <w:szCs w:val="18"/>
                <w:lang w:eastAsia="en-US"/>
              </w:rPr>
              <w:t>,</w:t>
            </w:r>
            <w:proofErr w:type="gramEnd"/>
            <w:r w:rsidRPr="008E6B91">
              <w:rPr>
                <w:rFonts w:ascii="Trebuchet MS" w:eastAsia="Arial Unicode MS" w:hAnsi="Trebuchet MS" w:cs="Arial Unicode MS"/>
                <w:b/>
                <w:bCs/>
                <w:color w:val="auto"/>
                <w:kern w:val="0"/>
                <w:sz w:val="18"/>
                <w:szCs w:val="18"/>
                <w:lang w:eastAsia="en-US"/>
              </w:rPr>
              <w:t xml:space="preserve"> </w:t>
            </w:r>
            <w:r w:rsidRPr="008E6B91">
              <w:rPr>
                <w:rFonts w:ascii="Trebuchet MS" w:eastAsia="Arial Unicode MS" w:hAnsi="Trebuchet MS" w:cs="Arial Unicode MS"/>
                <w:color w:val="auto"/>
                <w:kern w:val="0"/>
                <w:sz w:val="18"/>
                <w:szCs w:val="18"/>
                <w:lang w:eastAsia="en-US"/>
              </w:rPr>
              <w:t>is an Associate Dean at Bridges Graduate School of Cognitive Diversity in Education (BGS). She holds a doctorate in psychology from Boston University, academic graduate certificate in Mind, Brain and Education (Johns Hopkins University Graduate School of Education), and academic graduate certificate in Twice-exceptional Education (BGS).</w:t>
            </w:r>
          </w:p>
          <w:p w14:paraId="10976BF9" w14:textId="77777777" w:rsidR="004121A4" w:rsidRPr="008E6B91" w:rsidRDefault="004121A4" w:rsidP="0016280B">
            <w:pPr>
              <w:spacing w:line="240" w:lineRule="auto"/>
              <w:jc w:val="both"/>
              <w:rPr>
                <w:rFonts w:ascii="Trebuchet MS" w:eastAsia="Arial Unicode MS" w:hAnsi="Trebuchet MS" w:cs="Arial Unicode MS"/>
                <w:color w:val="auto"/>
                <w:kern w:val="0"/>
                <w:sz w:val="18"/>
                <w:szCs w:val="18"/>
                <w:lang w:eastAsia="en-US"/>
              </w:rPr>
            </w:pPr>
          </w:p>
          <w:p w14:paraId="0FF1AE04" w14:textId="530B9695" w:rsidR="004121A4" w:rsidRPr="008E6B91" w:rsidRDefault="000E0BA4" w:rsidP="0016280B">
            <w:pPr>
              <w:spacing w:line="240" w:lineRule="auto"/>
              <w:jc w:val="both"/>
              <w:rPr>
                <w:rFonts w:ascii="Trebuchet MS" w:eastAsia="Arial Unicode MS" w:hAnsi="Trebuchet MS" w:cs="Arial Unicode MS"/>
                <w:color w:val="auto"/>
                <w:kern w:val="0"/>
                <w:sz w:val="18"/>
                <w:szCs w:val="18"/>
                <w:lang w:eastAsia="en-US"/>
              </w:rPr>
            </w:pPr>
            <w:r w:rsidRPr="008E6B91">
              <w:rPr>
                <w:rFonts w:ascii="Trebuchet MS" w:eastAsia="Arial Unicode MS" w:hAnsi="Trebuchet MS" w:cs="Arial Unicode MS"/>
                <w:b/>
                <w:bCs/>
                <w:color w:val="auto"/>
                <w:kern w:val="0"/>
                <w:sz w:val="18"/>
                <w:szCs w:val="18"/>
                <w:lang w:eastAsia="en-US"/>
              </w:rPr>
              <w:t>Dr. Joy Lawson Davis</w:t>
            </w:r>
            <w:r w:rsidR="00880BA7" w:rsidRPr="008E6B91">
              <w:rPr>
                <w:rFonts w:ascii="Trebuchet MS" w:eastAsia="Arial Unicode MS" w:hAnsi="Trebuchet MS" w:cs="Arial Unicode MS"/>
                <w:color w:val="auto"/>
                <w:kern w:val="0"/>
                <w:sz w:val="18"/>
                <w:szCs w:val="18"/>
                <w:lang w:eastAsia="en-US"/>
              </w:rPr>
              <w:t xml:space="preserve"> </w:t>
            </w:r>
            <w:r w:rsidRPr="008E6B91">
              <w:rPr>
                <w:rFonts w:ascii="Trebuchet MS" w:eastAsia="Arial Unicode MS" w:hAnsi="Trebuchet MS" w:cs="Arial Unicode MS"/>
                <w:color w:val="auto"/>
                <w:kern w:val="0"/>
                <w:sz w:val="18"/>
                <w:szCs w:val="18"/>
                <w:lang w:eastAsia="en-US"/>
              </w:rPr>
              <w:t>i</w:t>
            </w:r>
            <w:r w:rsidRPr="008E6B91">
              <w:rPr>
                <w:rFonts w:ascii="Trebuchet MS" w:eastAsia="Arial Unicode MS" w:hAnsi="Trebuchet MS" w:cs="Arial Unicode MS"/>
                <w:color w:val="auto"/>
                <w:kern w:val="0"/>
                <w:sz w:val="18"/>
                <w:szCs w:val="18"/>
                <w:lang w:eastAsia="en-US"/>
              </w:rPr>
              <w:t>s a career educator with over 40 years of experience as a practitioner, scholar, author and consultant. In addition to local district and university experiences, Davis served for five years as the Virginia State Specialist for K-12 Gifted services.   A graduate of the College of William &amp; Mary, Dr. Davis holds both master’s and doctorate degrees in Gifted Education. </w:t>
            </w:r>
          </w:p>
          <w:p w14:paraId="1A166656" w14:textId="77777777" w:rsidR="004121A4" w:rsidRPr="008E6B91" w:rsidRDefault="004121A4" w:rsidP="0016280B">
            <w:pPr>
              <w:spacing w:line="240" w:lineRule="auto"/>
              <w:jc w:val="both"/>
              <w:rPr>
                <w:rFonts w:ascii="Trebuchet MS" w:eastAsia="Arial Unicode MS" w:hAnsi="Trebuchet MS" w:cs="Arial Unicode MS"/>
                <w:b/>
                <w:bCs/>
                <w:color w:val="auto"/>
                <w:kern w:val="0"/>
                <w:sz w:val="18"/>
                <w:szCs w:val="18"/>
                <w:lang w:eastAsia="en-US"/>
              </w:rPr>
            </w:pPr>
          </w:p>
          <w:p w14:paraId="48ED4991" w14:textId="1D37FD51" w:rsidR="004121A4" w:rsidRPr="008E6B91" w:rsidRDefault="000E0BA4" w:rsidP="004121A4">
            <w:pPr>
              <w:spacing w:line="240" w:lineRule="auto"/>
              <w:jc w:val="both"/>
              <w:rPr>
                <w:rFonts w:ascii="Trebuchet MS" w:eastAsia="Arial Unicode MS" w:hAnsi="Trebuchet MS" w:cs="Arial Unicode MS"/>
                <w:color w:val="auto"/>
                <w:kern w:val="0"/>
                <w:sz w:val="18"/>
                <w:szCs w:val="18"/>
                <w:lang w:eastAsia="en-US"/>
              </w:rPr>
            </w:pPr>
            <w:r w:rsidRPr="008E6B91">
              <w:rPr>
                <w:rFonts w:ascii="Trebuchet MS" w:eastAsia="Arial Unicode MS" w:hAnsi="Trebuchet MS" w:cs="Arial Unicode MS"/>
                <w:b/>
                <w:bCs/>
                <w:color w:val="auto"/>
                <w:kern w:val="0"/>
                <w:sz w:val="18"/>
                <w:szCs w:val="18"/>
                <w:lang w:eastAsia="en-US"/>
              </w:rPr>
              <w:t xml:space="preserve">Dr. Patricia </w:t>
            </w:r>
            <w:proofErr w:type="spellStart"/>
            <w:r w:rsidRPr="008E6B91">
              <w:rPr>
                <w:rFonts w:ascii="Trebuchet MS" w:eastAsia="Arial Unicode MS" w:hAnsi="Trebuchet MS" w:cs="Arial Unicode MS"/>
                <w:b/>
                <w:bCs/>
                <w:color w:val="auto"/>
                <w:kern w:val="0"/>
                <w:sz w:val="18"/>
                <w:szCs w:val="18"/>
                <w:lang w:eastAsia="en-US"/>
              </w:rPr>
              <w:t>Gatto</w:t>
            </w:r>
            <w:proofErr w:type="spellEnd"/>
            <w:r w:rsidRPr="008E6B91">
              <w:rPr>
                <w:rFonts w:ascii="Trebuchet MS" w:eastAsia="Arial Unicode MS" w:hAnsi="Trebuchet MS" w:cs="Arial Unicode MS"/>
                <w:b/>
                <w:bCs/>
                <w:color w:val="auto"/>
                <w:kern w:val="0"/>
                <w:sz w:val="18"/>
                <w:szCs w:val="18"/>
                <w:lang w:eastAsia="en-US"/>
              </w:rPr>
              <w:t>-Walden</w:t>
            </w:r>
            <w:r w:rsidR="004121A4" w:rsidRPr="008E6B91">
              <w:rPr>
                <w:rFonts w:ascii="Trebuchet MS" w:eastAsia="Arial Unicode MS" w:hAnsi="Trebuchet MS" w:cs="Arial Unicode MS"/>
                <w:color w:val="auto"/>
                <w:kern w:val="0"/>
                <w:sz w:val="18"/>
                <w:szCs w:val="18"/>
                <w:lang w:eastAsia="en-US"/>
              </w:rPr>
              <w:t xml:space="preserve"> </w:t>
            </w:r>
            <w:r w:rsidRPr="008E6B91">
              <w:rPr>
                <w:rFonts w:ascii="Trebuchet MS" w:eastAsia="Arial Unicode MS" w:hAnsi="Trebuchet MS" w:cs="Arial Unicode MS"/>
                <w:color w:val="auto"/>
                <w:kern w:val="0"/>
                <w:sz w:val="18"/>
                <w:szCs w:val="18"/>
                <w:lang w:eastAsia="en-US"/>
              </w:rPr>
              <w:t>is a nationally recognized licensed psychologist, who has provided counseling services to over a thousand moderately, highly</w:t>
            </w:r>
            <w:r w:rsidR="008B2C26">
              <w:rPr>
                <w:rFonts w:ascii="Trebuchet MS" w:eastAsia="Arial Unicode MS" w:hAnsi="Trebuchet MS" w:cs="Arial Unicode MS"/>
                <w:color w:val="auto"/>
                <w:kern w:val="0"/>
                <w:sz w:val="18"/>
                <w:szCs w:val="18"/>
                <w:lang w:eastAsia="en-US"/>
              </w:rPr>
              <w:t>,</w:t>
            </w:r>
            <w:r w:rsidRPr="008E6B91">
              <w:rPr>
                <w:rFonts w:ascii="Trebuchet MS" w:eastAsia="Arial Unicode MS" w:hAnsi="Trebuchet MS" w:cs="Arial Unicode MS"/>
                <w:color w:val="auto"/>
                <w:kern w:val="0"/>
                <w:sz w:val="18"/>
                <w:szCs w:val="18"/>
                <w:lang w:eastAsia="en-US"/>
              </w:rPr>
              <w:t xml:space="preserve"> and profoundly gifted children, adolescents, adults</w:t>
            </w:r>
            <w:r w:rsidR="008B2C26">
              <w:rPr>
                <w:rFonts w:ascii="Trebuchet MS" w:eastAsia="Arial Unicode MS" w:hAnsi="Trebuchet MS" w:cs="Arial Unicode MS"/>
                <w:color w:val="auto"/>
                <w:kern w:val="0"/>
                <w:sz w:val="18"/>
                <w:szCs w:val="18"/>
                <w:lang w:eastAsia="en-US"/>
              </w:rPr>
              <w:t>,</w:t>
            </w:r>
            <w:r w:rsidRPr="008E6B91">
              <w:rPr>
                <w:rFonts w:ascii="Trebuchet MS" w:eastAsia="Arial Unicode MS" w:hAnsi="Trebuchet MS" w:cs="Arial Unicode MS"/>
                <w:color w:val="auto"/>
                <w:kern w:val="0"/>
                <w:sz w:val="18"/>
                <w:szCs w:val="18"/>
                <w:lang w:eastAsia="en-US"/>
              </w:rPr>
              <w:t xml:space="preserve"> and families for decades.  It is her belief that home life, education, and counseling of the gifted must attend to the integration and enhancement of the whole self-intellect, emotions, physical, spiritual/ethical/moral and social self-in order to attain contentment and balance in everyday life.  </w:t>
            </w:r>
          </w:p>
          <w:p w14:paraId="30E02ACB" w14:textId="736D2576" w:rsidR="00917337" w:rsidRPr="008E6B91" w:rsidRDefault="00917337" w:rsidP="00CB6D7B">
            <w:pPr>
              <w:spacing w:line="240" w:lineRule="auto"/>
              <w:jc w:val="both"/>
              <w:rPr>
                <w:rFonts w:ascii="Trebuchet MS" w:eastAsia="Arial Unicode MS" w:hAnsi="Trebuchet MS" w:cs="Arial Unicode MS"/>
                <w:color w:val="auto"/>
                <w:kern w:val="0"/>
                <w:sz w:val="18"/>
                <w:szCs w:val="18"/>
                <w:lang w:eastAsia="en-US"/>
              </w:rPr>
            </w:pPr>
          </w:p>
          <w:p w14:paraId="739CF598" w14:textId="65F0F2E7" w:rsidR="008E6B91" w:rsidRPr="008E6B91" w:rsidRDefault="008E6B91" w:rsidP="00CB6D7B">
            <w:pPr>
              <w:spacing w:line="240" w:lineRule="auto"/>
              <w:jc w:val="both"/>
              <w:rPr>
                <w:rFonts w:ascii="Trebuchet MS" w:eastAsia="Arial Unicode MS" w:hAnsi="Trebuchet MS" w:cs="Arial Unicode MS"/>
                <w:color w:val="auto"/>
                <w:kern w:val="0"/>
                <w:sz w:val="18"/>
                <w:szCs w:val="18"/>
                <w:lang w:eastAsia="en-US"/>
              </w:rPr>
            </w:pPr>
            <w:r w:rsidRPr="008E6B91">
              <w:rPr>
                <w:rFonts w:ascii="Trebuchet MS" w:eastAsia="Arial Unicode MS" w:hAnsi="Trebuchet MS" w:cs="Arial Unicode MS"/>
                <w:color w:val="auto"/>
                <w:kern w:val="0"/>
                <w:sz w:val="18"/>
                <w:szCs w:val="18"/>
                <w:lang w:eastAsia="en-US"/>
              </w:rPr>
              <w:t xml:space="preserve">Dr. Susan </w:t>
            </w:r>
            <w:proofErr w:type="spellStart"/>
            <w:r w:rsidRPr="008E6B91">
              <w:rPr>
                <w:rFonts w:ascii="Trebuchet MS" w:eastAsia="Arial Unicode MS" w:hAnsi="Trebuchet MS" w:cs="Arial Unicode MS"/>
                <w:color w:val="auto"/>
                <w:kern w:val="0"/>
                <w:sz w:val="18"/>
                <w:szCs w:val="18"/>
                <w:lang w:eastAsia="en-US"/>
              </w:rPr>
              <w:t>Rakow</w:t>
            </w:r>
            <w:proofErr w:type="spellEnd"/>
            <w:r w:rsidRPr="008E6B91">
              <w:rPr>
                <w:rFonts w:ascii="Trebuchet MS" w:eastAsia="Arial Unicode MS" w:hAnsi="Trebuchet MS" w:cs="Arial Unicode MS"/>
                <w:color w:val="auto"/>
                <w:kern w:val="0"/>
                <w:sz w:val="18"/>
                <w:szCs w:val="18"/>
                <w:lang w:eastAsia="en-US"/>
              </w:rPr>
              <w:t xml:space="preserve"> is a Clinical Mental Health Counselor with a specialized expertise in counseling gifted children, adolescents, and families.  She works as a Licensed Professional Counselor at the Family Achievement Clinic with Dr. Sylvia </w:t>
            </w:r>
            <w:proofErr w:type="spellStart"/>
            <w:r w:rsidRPr="008E6B91">
              <w:rPr>
                <w:rFonts w:ascii="Trebuchet MS" w:eastAsia="Arial Unicode MS" w:hAnsi="Trebuchet MS" w:cs="Arial Unicode MS"/>
                <w:color w:val="auto"/>
                <w:kern w:val="0"/>
                <w:sz w:val="18"/>
                <w:szCs w:val="18"/>
                <w:lang w:eastAsia="en-US"/>
              </w:rPr>
              <w:t>Rimm</w:t>
            </w:r>
            <w:proofErr w:type="spellEnd"/>
            <w:r w:rsidRPr="008E6B91">
              <w:rPr>
                <w:rFonts w:ascii="Trebuchet MS" w:eastAsia="Arial Unicode MS" w:hAnsi="Trebuchet MS" w:cs="Arial Unicode MS"/>
                <w:color w:val="auto"/>
                <w:kern w:val="0"/>
                <w:sz w:val="18"/>
                <w:szCs w:val="18"/>
                <w:lang w:eastAsia="en-US"/>
              </w:rPr>
              <w:t xml:space="preserve">. </w:t>
            </w:r>
          </w:p>
          <w:p w14:paraId="0459E517" w14:textId="77777777" w:rsidR="008E6B91" w:rsidRPr="008E6B91" w:rsidRDefault="008E6B91" w:rsidP="00CB6D7B">
            <w:pPr>
              <w:spacing w:line="240" w:lineRule="auto"/>
              <w:jc w:val="both"/>
              <w:rPr>
                <w:rFonts w:ascii="Trebuchet MS" w:eastAsia="Arial Unicode MS" w:hAnsi="Trebuchet MS" w:cs="Arial Unicode MS"/>
                <w:color w:val="auto"/>
                <w:kern w:val="0"/>
                <w:sz w:val="18"/>
                <w:szCs w:val="18"/>
                <w:lang w:eastAsia="en-US"/>
              </w:rPr>
            </w:pPr>
          </w:p>
          <w:p w14:paraId="5DF2A44D" w14:textId="5F3A1C7D" w:rsidR="008E6B91" w:rsidRPr="008E6B91" w:rsidRDefault="008E6B91" w:rsidP="00CB6D7B">
            <w:pPr>
              <w:spacing w:line="240" w:lineRule="auto"/>
              <w:jc w:val="both"/>
              <w:rPr>
                <w:rFonts w:ascii="Trebuchet MS" w:eastAsia="Arial Unicode MS" w:hAnsi="Trebuchet MS" w:cs="Arial Unicode MS"/>
                <w:color w:val="auto"/>
                <w:kern w:val="0"/>
                <w:sz w:val="18"/>
                <w:szCs w:val="18"/>
                <w:lang w:eastAsia="en-US"/>
              </w:rPr>
            </w:pPr>
            <w:r w:rsidRPr="008E6B91">
              <w:rPr>
                <w:rFonts w:ascii="Trebuchet MS" w:eastAsia="Arial Unicode MS" w:hAnsi="Trebuchet MS" w:cs="Arial Unicode MS"/>
                <w:color w:val="auto"/>
                <w:kern w:val="0"/>
                <w:sz w:val="18"/>
                <w:szCs w:val="18"/>
                <w:lang w:eastAsia="en-US"/>
              </w:rPr>
              <w:t xml:space="preserve">Dr. Richard Cash is an </w:t>
            </w:r>
            <w:proofErr w:type="gramStart"/>
            <w:r w:rsidRPr="008E6B91">
              <w:rPr>
                <w:rFonts w:ascii="Trebuchet MS" w:eastAsia="Arial Unicode MS" w:hAnsi="Trebuchet MS" w:cs="Arial Unicode MS"/>
                <w:color w:val="auto"/>
                <w:kern w:val="0"/>
                <w:sz w:val="18"/>
                <w:szCs w:val="18"/>
                <w:lang w:eastAsia="en-US"/>
              </w:rPr>
              <w:t>award winning</w:t>
            </w:r>
            <w:proofErr w:type="gramEnd"/>
            <w:r w:rsidRPr="008E6B91">
              <w:rPr>
                <w:rFonts w:ascii="Trebuchet MS" w:eastAsia="Arial Unicode MS" w:hAnsi="Trebuchet MS" w:cs="Arial Unicode MS"/>
                <w:color w:val="auto"/>
                <w:kern w:val="0"/>
                <w:sz w:val="18"/>
                <w:szCs w:val="18"/>
                <w:lang w:eastAsia="en-US"/>
              </w:rPr>
              <w:t xml:space="preserve"> educator and author who has worked in the field of education for over 30 years.  His range of experience includes teaching, curriculum coordination, and program administration.  Currently, he is an internationally recognized education coach/consultant.  </w:t>
            </w:r>
          </w:p>
          <w:p w14:paraId="39C2C0D0" w14:textId="77777777" w:rsidR="003E6E62" w:rsidRPr="00404C8D" w:rsidRDefault="003E6E62" w:rsidP="003E6E62">
            <w:pPr>
              <w:tabs>
                <w:tab w:val="left" w:pos="-3960"/>
                <w:tab w:val="left" w:pos="0"/>
              </w:tabs>
              <w:suppressAutoHyphens/>
              <w:ind w:left="-3960"/>
              <w:rPr>
                <w:rFonts w:ascii="Times New Roman" w:hAnsi="Times New Roman"/>
              </w:rPr>
            </w:pPr>
            <w:r w:rsidRPr="00404C8D">
              <w:rPr>
                <w:rFonts w:ascii="Times New Roman" w:hAnsi="Times New Roman"/>
              </w:rPr>
              <w:t xml:space="preserve">Joseph </w:t>
            </w:r>
            <w:proofErr w:type="spellStart"/>
            <w:r w:rsidRPr="00404C8D">
              <w:rPr>
                <w:rFonts w:ascii="Times New Roman" w:hAnsi="Times New Roman"/>
              </w:rPr>
              <w:t>Januzzi</w:t>
            </w:r>
            <w:proofErr w:type="spellEnd"/>
            <w:r w:rsidRPr="00404C8D">
              <w:rPr>
                <w:rFonts w:ascii="Times New Roman" w:hAnsi="Times New Roman"/>
              </w:rPr>
              <w:t>, NCSP</w:t>
            </w:r>
          </w:p>
          <w:p w14:paraId="7F6BBC7B" w14:textId="4D33B7A8" w:rsidR="003E6E62" w:rsidRPr="00404C8D" w:rsidRDefault="003E6E62" w:rsidP="003E6E62">
            <w:pPr>
              <w:tabs>
                <w:tab w:val="left" w:pos="-3960"/>
                <w:tab w:val="left" w:pos="0"/>
              </w:tabs>
              <w:suppressAutoHyphens/>
              <w:ind w:left="-3960"/>
              <w:rPr>
                <w:rFonts w:ascii="Times New Roman" w:hAnsi="Times New Roman"/>
              </w:rPr>
            </w:pPr>
            <w:r w:rsidRPr="00404C8D">
              <w:rPr>
                <w:rFonts w:ascii="Times New Roman" w:hAnsi="Times New Roman"/>
              </w:rPr>
              <w:t>School Psychologist</w:t>
            </w:r>
            <w:r w:rsidR="00D70857" w:rsidRPr="00D70857">
              <w:rPr>
                <w:iCs/>
                <w:color w:val="5441BC"/>
                <w:sz w:val="36"/>
                <w:szCs w:val="36"/>
              </w:rPr>
              <w:t xml:space="preserve"> Panel</w:t>
            </w:r>
          </w:p>
          <w:p w14:paraId="48B097F7" w14:textId="77777777" w:rsidR="003E6E62" w:rsidRDefault="003E6E62" w:rsidP="00CB6D7B">
            <w:pPr>
              <w:spacing w:line="240" w:lineRule="auto"/>
              <w:jc w:val="both"/>
              <w:rPr>
                <w:rFonts w:ascii="Trebuchet MS" w:eastAsia="Arial Unicode MS" w:hAnsi="Trebuchet MS" w:cs="Arial Unicode MS"/>
                <w:color w:val="auto"/>
                <w:kern w:val="0"/>
                <w:sz w:val="22"/>
                <w:szCs w:val="22"/>
                <w:lang w:eastAsia="en-US"/>
              </w:rPr>
            </w:pPr>
          </w:p>
          <w:p w14:paraId="7346B37F" w14:textId="77777777" w:rsidR="003E6E62" w:rsidRDefault="003E6E62" w:rsidP="00CB6D7B">
            <w:pPr>
              <w:spacing w:line="240" w:lineRule="auto"/>
              <w:jc w:val="both"/>
              <w:rPr>
                <w:rFonts w:ascii="Trebuchet MS" w:eastAsia="Arial Unicode MS" w:hAnsi="Trebuchet MS" w:cs="Arial Unicode MS"/>
                <w:color w:val="auto"/>
                <w:kern w:val="0"/>
                <w:sz w:val="22"/>
                <w:szCs w:val="22"/>
                <w:lang w:eastAsia="en-US"/>
              </w:rPr>
            </w:pPr>
          </w:p>
          <w:p w14:paraId="4E0E56F0" w14:textId="77777777" w:rsidR="003E6E62" w:rsidRPr="00404C8D" w:rsidRDefault="003E6E62" w:rsidP="003E6E62">
            <w:pPr>
              <w:tabs>
                <w:tab w:val="left" w:pos="-3960"/>
                <w:tab w:val="left" w:pos="0"/>
              </w:tabs>
              <w:suppressAutoHyphens/>
              <w:ind w:left="-3960"/>
              <w:rPr>
                <w:rFonts w:ascii="Times New Roman" w:hAnsi="Times New Roman"/>
              </w:rPr>
            </w:pPr>
            <w:r w:rsidRPr="00404C8D">
              <w:rPr>
                <w:rFonts w:ascii="Times New Roman" w:hAnsi="Times New Roman"/>
              </w:rPr>
              <w:t>Co-presenters:</w:t>
            </w:r>
          </w:p>
          <w:p w14:paraId="172A0BBC" w14:textId="77777777" w:rsidR="003E6E62" w:rsidRPr="00404C8D" w:rsidRDefault="003E6E62" w:rsidP="003E6E62">
            <w:pPr>
              <w:tabs>
                <w:tab w:val="left" w:pos="-3960"/>
                <w:tab w:val="left" w:pos="0"/>
              </w:tabs>
              <w:suppressAutoHyphens/>
              <w:ind w:left="-3960"/>
              <w:rPr>
                <w:rFonts w:ascii="Times New Roman" w:hAnsi="Times New Roman"/>
              </w:rPr>
            </w:pPr>
          </w:p>
          <w:p w14:paraId="4310D6E8" w14:textId="77777777" w:rsidR="003E6E62" w:rsidRPr="00404C8D" w:rsidRDefault="003E6E62" w:rsidP="003E6E62">
            <w:pPr>
              <w:tabs>
                <w:tab w:val="left" w:pos="-3960"/>
                <w:tab w:val="left" w:pos="0"/>
              </w:tabs>
              <w:suppressAutoHyphens/>
              <w:ind w:left="-3960"/>
              <w:rPr>
                <w:rFonts w:ascii="Times New Roman" w:hAnsi="Times New Roman"/>
              </w:rPr>
            </w:pPr>
            <w:r w:rsidRPr="00404C8D">
              <w:rPr>
                <w:rFonts w:ascii="Times New Roman" w:hAnsi="Times New Roman"/>
              </w:rPr>
              <w:t xml:space="preserve">Joseph </w:t>
            </w:r>
            <w:proofErr w:type="spellStart"/>
            <w:r w:rsidRPr="00404C8D">
              <w:rPr>
                <w:rFonts w:ascii="Times New Roman" w:hAnsi="Times New Roman"/>
              </w:rPr>
              <w:t>Januzzi</w:t>
            </w:r>
            <w:proofErr w:type="spellEnd"/>
            <w:r w:rsidRPr="00404C8D">
              <w:rPr>
                <w:rFonts w:ascii="Times New Roman" w:hAnsi="Times New Roman"/>
              </w:rPr>
              <w:t>, NCSP</w:t>
            </w:r>
          </w:p>
          <w:p w14:paraId="7811512D" w14:textId="77777777" w:rsidR="003E6E62" w:rsidRPr="00404C8D" w:rsidRDefault="003E6E62" w:rsidP="003E6E62">
            <w:pPr>
              <w:tabs>
                <w:tab w:val="left" w:pos="-3960"/>
                <w:tab w:val="left" w:pos="0"/>
              </w:tabs>
              <w:suppressAutoHyphens/>
              <w:ind w:left="-3960"/>
              <w:rPr>
                <w:rFonts w:ascii="Times New Roman" w:hAnsi="Times New Roman"/>
              </w:rPr>
            </w:pPr>
            <w:r w:rsidRPr="00404C8D">
              <w:rPr>
                <w:rFonts w:ascii="Times New Roman" w:hAnsi="Times New Roman"/>
              </w:rPr>
              <w:t>School Psychologist</w:t>
            </w:r>
          </w:p>
          <w:p w14:paraId="4B6435D1" w14:textId="77777777" w:rsidR="003E6E62" w:rsidRPr="00404C8D" w:rsidRDefault="00000000" w:rsidP="003E6E62">
            <w:pPr>
              <w:tabs>
                <w:tab w:val="left" w:pos="-3960"/>
                <w:tab w:val="left" w:pos="0"/>
              </w:tabs>
              <w:suppressAutoHyphens/>
              <w:ind w:left="-3960"/>
              <w:rPr>
                <w:rFonts w:ascii="Times New Roman" w:hAnsi="Times New Roman"/>
              </w:rPr>
            </w:pPr>
            <w:hyperlink r:id="rId6" w:history="1">
              <w:r w:rsidR="003E6E62" w:rsidRPr="00404C8D">
                <w:rPr>
                  <w:rStyle w:val="Hyperlink"/>
                  <w:rFonts w:ascii="Times New Roman" w:hAnsi="Times New Roman"/>
                </w:rPr>
                <w:t>jjanuzzi@scs-k12.net</w:t>
              </w:r>
            </w:hyperlink>
          </w:p>
          <w:p w14:paraId="5E71602D" w14:textId="77777777" w:rsidR="003E6E62" w:rsidRPr="00404C8D" w:rsidRDefault="003E6E62" w:rsidP="003E6E62">
            <w:pPr>
              <w:tabs>
                <w:tab w:val="left" w:pos="-3960"/>
                <w:tab w:val="left" w:pos="0"/>
              </w:tabs>
              <w:suppressAutoHyphens/>
              <w:ind w:left="-3960"/>
              <w:rPr>
                <w:rFonts w:ascii="Times New Roman" w:hAnsi="Times New Roman"/>
              </w:rPr>
            </w:pPr>
          </w:p>
          <w:p w14:paraId="3E83829A" w14:textId="77777777" w:rsidR="003E6E62" w:rsidRPr="00404C8D" w:rsidRDefault="003E6E62" w:rsidP="003E6E62">
            <w:pPr>
              <w:tabs>
                <w:tab w:val="left" w:pos="-3960"/>
                <w:tab w:val="left" w:pos="0"/>
              </w:tabs>
              <w:suppressAutoHyphens/>
              <w:ind w:left="-3960"/>
              <w:rPr>
                <w:rFonts w:ascii="Times New Roman" w:hAnsi="Times New Roman"/>
              </w:rPr>
            </w:pPr>
            <w:r w:rsidRPr="00404C8D">
              <w:rPr>
                <w:rFonts w:ascii="Times New Roman" w:hAnsi="Times New Roman"/>
              </w:rPr>
              <w:t>Sarah Kaya, LSW</w:t>
            </w:r>
          </w:p>
          <w:p w14:paraId="56362922" w14:textId="77777777" w:rsidR="003E6E62" w:rsidRPr="00404C8D" w:rsidRDefault="003E6E62" w:rsidP="003E6E62">
            <w:pPr>
              <w:tabs>
                <w:tab w:val="left" w:pos="-3960"/>
                <w:tab w:val="left" w:pos="0"/>
              </w:tabs>
              <w:suppressAutoHyphens/>
              <w:ind w:left="-3960"/>
              <w:rPr>
                <w:rFonts w:ascii="Times New Roman" w:hAnsi="Times New Roman"/>
              </w:rPr>
            </w:pPr>
            <w:r w:rsidRPr="00404C8D">
              <w:rPr>
                <w:rFonts w:ascii="Times New Roman" w:hAnsi="Times New Roman"/>
              </w:rPr>
              <w:t>School Social Worker</w:t>
            </w:r>
          </w:p>
          <w:p w14:paraId="76D4D95C" w14:textId="77777777" w:rsidR="003E6E62" w:rsidRPr="00404C8D" w:rsidRDefault="00000000" w:rsidP="003E6E62">
            <w:pPr>
              <w:tabs>
                <w:tab w:val="left" w:pos="-3960"/>
                <w:tab w:val="left" w:pos="0"/>
              </w:tabs>
              <w:suppressAutoHyphens/>
              <w:ind w:left="-3960"/>
              <w:rPr>
                <w:rFonts w:ascii="Times New Roman" w:hAnsi="Times New Roman"/>
              </w:rPr>
            </w:pPr>
            <w:hyperlink r:id="rId7" w:history="1">
              <w:r w:rsidR="003E6E62" w:rsidRPr="00404C8D">
                <w:rPr>
                  <w:rStyle w:val="Hyperlink"/>
                  <w:rFonts w:ascii="Times New Roman" w:hAnsi="Times New Roman"/>
                </w:rPr>
                <w:t>skaya@scs-k12.net</w:t>
              </w:r>
            </w:hyperlink>
          </w:p>
          <w:p w14:paraId="5EA3A0B8" w14:textId="77777777" w:rsidR="003E6E62" w:rsidRPr="00404C8D" w:rsidRDefault="003E6E62" w:rsidP="003E6E62">
            <w:pPr>
              <w:tabs>
                <w:tab w:val="left" w:pos="-3960"/>
                <w:tab w:val="left" w:pos="0"/>
              </w:tabs>
              <w:suppressAutoHyphens/>
              <w:ind w:left="-3960"/>
              <w:rPr>
                <w:rFonts w:ascii="Times New Roman" w:hAnsi="Times New Roman"/>
              </w:rPr>
            </w:pPr>
          </w:p>
          <w:p w14:paraId="4659AE40" w14:textId="77777777" w:rsidR="003E6E62" w:rsidRPr="00404C8D" w:rsidRDefault="003E6E62" w:rsidP="003E6E62">
            <w:pPr>
              <w:tabs>
                <w:tab w:val="left" w:pos="-3960"/>
                <w:tab w:val="left" w:pos="0"/>
              </w:tabs>
              <w:suppressAutoHyphens/>
              <w:ind w:left="-3960"/>
              <w:rPr>
                <w:rFonts w:ascii="Times New Roman" w:hAnsi="Times New Roman"/>
              </w:rPr>
            </w:pPr>
            <w:r w:rsidRPr="00404C8D">
              <w:rPr>
                <w:rFonts w:ascii="Times New Roman" w:hAnsi="Times New Roman"/>
              </w:rPr>
              <w:t>Morgan Dunleavy, MSW, LSW</w:t>
            </w:r>
          </w:p>
          <w:p w14:paraId="797EAD4E" w14:textId="77777777" w:rsidR="003E6E62" w:rsidRPr="00404C8D" w:rsidRDefault="003E6E62" w:rsidP="003E6E62">
            <w:pPr>
              <w:tabs>
                <w:tab w:val="left" w:pos="-3960"/>
                <w:tab w:val="left" w:pos="0"/>
              </w:tabs>
              <w:suppressAutoHyphens/>
              <w:ind w:left="-3960"/>
              <w:rPr>
                <w:rFonts w:ascii="Times New Roman" w:hAnsi="Times New Roman"/>
              </w:rPr>
            </w:pPr>
            <w:r w:rsidRPr="00404C8D">
              <w:rPr>
                <w:rFonts w:ascii="Times New Roman" w:hAnsi="Times New Roman"/>
              </w:rPr>
              <w:t>School Social Worker</w:t>
            </w:r>
          </w:p>
          <w:p w14:paraId="0BCB844C" w14:textId="77777777" w:rsidR="003E6E62" w:rsidRPr="00404C8D" w:rsidRDefault="00000000" w:rsidP="003E6E62">
            <w:pPr>
              <w:tabs>
                <w:tab w:val="left" w:pos="-3960"/>
                <w:tab w:val="left" w:pos="0"/>
              </w:tabs>
              <w:suppressAutoHyphens/>
              <w:ind w:left="-3960"/>
              <w:rPr>
                <w:rFonts w:ascii="Times New Roman" w:hAnsi="Times New Roman"/>
              </w:rPr>
            </w:pPr>
            <w:hyperlink r:id="rId8" w:history="1">
              <w:r w:rsidR="003E6E62" w:rsidRPr="00404C8D">
                <w:rPr>
                  <w:rStyle w:val="Hyperlink"/>
                  <w:rFonts w:ascii="Times New Roman" w:hAnsi="Times New Roman"/>
                </w:rPr>
                <w:t>mdunleavy@scs-k12.net</w:t>
              </w:r>
            </w:hyperlink>
          </w:p>
          <w:p w14:paraId="199F0DEF" w14:textId="77777777" w:rsidR="003E6E62" w:rsidRPr="00404C8D" w:rsidRDefault="003E6E62" w:rsidP="003E6E62">
            <w:pPr>
              <w:tabs>
                <w:tab w:val="left" w:pos="-3960"/>
                <w:tab w:val="left" w:pos="0"/>
              </w:tabs>
              <w:suppressAutoHyphens/>
              <w:ind w:left="-3960"/>
              <w:rPr>
                <w:rFonts w:ascii="Times New Roman" w:hAnsi="Times New Roman"/>
              </w:rPr>
            </w:pPr>
          </w:p>
          <w:p w14:paraId="150A7A9B" w14:textId="77777777" w:rsidR="003E6E62" w:rsidRDefault="003E6E62" w:rsidP="00CB6D7B">
            <w:pPr>
              <w:spacing w:line="240" w:lineRule="auto"/>
              <w:jc w:val="both"/>
              <w:rPr>
                <w:rFonts w:ascii="Trebuchet MS" w:eastAsia="Arial Unicode MS" w:hAnsi="Trebuchet MS" w:cs="Arial Unicode MS"/>
                <w:color w:val="auto"/>
                <w:kern w:val="0"/>
                <w:sz w:val="22"/>
                <w:szCs w:val="22"/>
                <w:lang w:eastAsia="en-US"/>
              </w:rPr>
            </w:pPr>
          </w:p>
          <w:p w14:paraId="5E044996" w14:textId="77777777" w:rsidR="003E6E62" w:rsidRDefault="003E6E62" w:rsidP="00CB6D7B">
            <w:pPr>
              <w:spacing w:line="240" w:lineRule="auto"/>
              <w:jc w:val="both"/>
              <w:rPr>
                <w:rFonts w:ascii="Trebuchet MS" w:eastAsia="Arial Unicode MS" w:hAnsi="Trebuchet MS" w:cs="Arial Unicode MS"/>
                <w:color w:val="auto"/>
                <w:kern w:val="0"/>
                <w:sz w:val="22"/>
                <w:szCs w:val="22"/>
                <w:lang w:eastAsia="en-US"/>
              </w:rPr>
            </w:pPr>
          </w:p>
          <w:p w14:paraId="495E73BB" w14:textId="77777777" w:rsidR="00B03DCA" w:rsidRDefault="00B03DCA" w:rsidP="00CB6D7B">
            <w:pPr>
              <w:spacing w:line="240" w:lineRule="auto"/>
              <w:jc w:val="both"/>
              <w:rPr>
                <w:rFonts w:ascii="Trebuchet MS" w:eastAsia="Arial Unicode MS" w:hAnsi="Trebuchet MS" w:cs="Arial Unicode MS"/>
                <w:color w:val="auto"/>
                <w:kern w:val="0"/>
                <w:sz w:val="22"/>
                <w:szCs w:val="22"/>
                <w:lang w:eastAsia="en-US"/>
              </w:rPr>
            </w:pPr>
          </w:p>
          <w:p w14:paraId="7A6426FC" w14:textId="77777777" w:rsidR="00B03DCA" w:rsidRDefault="00B03DCA" w:rsidP="00CB6D7B">
            <w:pPr>
              <w:spacing w:line="240" w:lineRule="auto"/>
              <w:jc w:val="both"/>
              <w:rPr>
                <w:rFonts w:ascii="Trebuchet MS" w:eastAsia="Arial Unicode MS" w:hAnsi="Trebuchet MS" w:cs="Arial Unicode MS"/>
                <w:color w:val="auto"/>
                <w:kern w:val="0"/>
                <w:sz w:val="22"/>
                <w:szCs w:val="22"/>
                <w:lang w:eastAsia="en-US"/>
              </w:rPr>
            </w:pPr>
          </w:p>
          <w:p w14:paraId="3C4F4DF6" w14:textId="77777777" w:rsidR="00B03DCA" w:rsidRPr="0041162A" w:rsidRDefault="00B03DCA" w:rsidP="00CB6D7B">
            <w:pPr>
              <w:spacing w:line="240" w:lineRule="auto"/>
              <w:jc w:val="both"/>
              <w:rPr>
                <w:iCs/>
                <w:sz w:val="38"/>
              </w:rPr>
            </w:pPr>
          </w:p>
          <w:p w14:paraId="4E49532F" w14:textId="77777777" w:rsidR="003E08B7" w:rsidRPr="0002629E" w:rsidRDefault="003E08B7" w:rsidP="003E08B7">
            <w:pPr>
              <w:jc w:val="center"/>
              <w:rPr>
                <w:b/>
                <w:color w:val="C00000"/>
                <w:sz w:val="8"/>
                <w:szCs w:val="40"/>
              </w:rPr>
            </w:pPr>
          </w:p>
          <w:p w14:paraId="7027B7B3" w14:textId="77777777" w:rsidR="003E08B7" w:rsidRPr="003E6E62" w:rsidRDefault="003E08B7" w:rsidP="003E08B7">
            <w:pPr>
              <w:autoSpaceDE w:val="0"/>
              <w:autoSpaceDN w:val="0"/>
              <w:adjustRightInd w:val="0"/>
              <w:jc w:val="center"/>
              <w:rPr>
                <w:rFonts w:ascii="Trebuchet MS" w:hAnsi="Trebuchet MS" w:cs="Trebuchet MS"/>
                <w:color w:val="5441BC"/>
                <w:kern w:val="0"/>
                <w:sz w:val="18"/>
                <w:szCs w:val="18"/>
              </w:rPr>
            </w:pPr>
            <w:r w:rsidRPr="003E6E62">
              <w:rPr>
                <w:rFonts w:ascii="Trebuchet MS" w:hAnsi="Trebuchet MS" w:cs="Trebuchet MS"/>
                <w:color w:val="5441BC"/>
                <w:kern w:val="0"/>
                <w:sz w:val="18"/>
                <w:szCs w:val="18"/>
              </w:rPr>
              <w:t xml:space="preserve">For questions of for more information please </w:t>
            </w:r>
          </w:p>
          <w:p w14:paraId="669C6A41" w14:textId="7508771E" w:rsidR="003E08B7" w:rsidRPr="003E6E62" w:rsidRDefault="009E07CB" w:rsidP="003E08B7">
            <w:pPr>
              <w:autoSpaceDE w:val="0"/>
              <w:autoSpaceDN w:val="0"/>
              <w:adjustRightInd w:val="0"/>
              <w:jc w:val="center"/>
              <w:rPr>
                <w:rFonts w:ascii="Trebuchet MS" w:hAnsi="Trebuchet MS" w:cs="Trebuchet MS"/>
                <w:color w:val="5441BC"/>
                <w:kern w:val="0"/>
                <w:sz w:val="18"/>
                <w:szCs w:val="18"/>
              </w:rPr>
            </w:pPr>
            <w:r w:rsidRPr="003E6E62">
              <w:rPr>
                <w:rFonts w:ascii="Trebuchet MS" w:hAnsi="Trebuchet MS" w:cs="Trebuchet MS"/>
                <w:color w:val="5441BC"/>
                <w:kern w:val="0"/>
                <w:sz w:val="18"/>
                <w:szCs w:val="18"/>
              </w:rPr>
              <w:t>c</w:t>
            </w:r>
            <w:r w:rsidR="003E08B7" w:rsidRPr="003E6E62">
              <w:rPr>
                <w:rFonts w:ascii="Trebuchet MS" w:hAnsi="Trebuchet MS" w:cs="Trebuchet MS"/>
                <w:color w:val="5441BC"/>
                <w:kern w:val="0"/>
                <w:sz w:val="18"/>
                <w:szCs w:val="18"/>
              </w:rPr>
              <w:t xml:space="preserve">ontact </w:t>
            </w:r>
            <w:r w:rsidR="00F71A9D" w:rsidRPr="003E6E62">
              <w:rPr>
                <w:rFonts w:ascii="Trebuchet MS" w:hAnsi="Trebuchet MS" w:cs="Trebuchet MS"/>
                <w:color w:val="5441BC"/>
                <w:kern w:val="0"/>
                <w:sz w:val="18"/>
                <w:szCs w:val="18"/>
              </w:rPr>
              <w:t xml:space="preserve">Sara Watson </w:t>
            </w:r>
            <w:r w:rsidR="003E08B7" w:rsidRPr="003E6E62">
              <w:rPr>
                <w:rFonts w:ascii="Trebuchet MS" w:hAnsi="Trebuchet MS" w:cs="Trebuchet MS"/>
                <w:color w:val="5441BC"/>
                <w:kern w:val="0"/>
                <w:sz w:val="18"/>
                <w:szCs w:val="18"/>
              </w:rPr>
              <w:t>at</w:t>
            </w:r>
          </w:p>
          <w:p w14:paraId="74275890" w14:textId="06BF5D4C" w:rsidR="003E08B7" w:rsidRPr="003E08B7" w:rsidRDefault="003E08B7" w:rsidP="003E08B7">
            <w:pPr>
              <w:autoSpaceDE w:val="0"/>
              <w:autoSpaceDN w:val="0"/>
              <w:adjustRightInd w:val="0"/>
              <w:jc w:val="center"/>
              <w:rPr>
                <w:rFonts w:ascii="Calibri" w:hAnsi="Calibri"/>
                <w:sz w:val="18"/>
                <w:szCs w:val="18"/>
              </w:rPr>
            </w:pPr>
            <w:r w:rsidRPr="003E6E62">
              <w:rPr>
                <w:rFonts w:ascii="Trebuchet MS" w:hAnsi="Trebuchet MS" w:cs="Trebuchet MS"/>
                <w:color w:val="5441BC"/>
                <w:kern w:val="0"/>
                <w:sz w:val="18"/>
                <w:szCs w:val="18"/>
              </w:rPr>
              <w:t xml:space="preserve"> </w:t>
            </w:r>
            <w:hyperlink r:id="rId9" w:history="1">
              <w:r w:rsidR="00F71A9D" w:rsidRPr="003E6E62">
                <w:rPr>
                  <w:rStyle w:val="Hyperlink"/>
                  <w:rFonts w:ascii="Trebuchet MS" w:hAnsi="Trebuchet MS" w:cs="Trebuchet MS"/>
                  <w:color w:val="5441BC"/>
                  <w:kern w:val="0"/>
                  <w:sz w:val="18"/>
                  <w:szCs w:val="18"/>
                </w:rPr>
                <w:t>watson.sara@gmail.com</w:t>
              </w:r>
            </w:hyperlink>
            <w:r w:rsidR="00F71A9D" w:rsidRPr="003E6E62">
              <w:rPr>
                <w:rFonts w:ascii="Trebuchet MS" w:hAnsi="Trebuchet MS" w:cs="Trebuchet MS"/>
                <w:color w:val="5441BC"/>
                <w:kern w:val="0"/>
                <w:sz w:val="18"/>
                <w:szCs w:val="18"/>
              </w:rPr>
              <w:t xml:space="preserve"> </w:t>
            </w:r>
            <w:r w:rsidRPr="003E6E62">
              <w:rPr>
                <w:rFonts w:ascii="Trebuchet MS" w:hAnsi="Trebuchet MS" w:cs="Trebuchet MS"/>
                <w:color w:val="5441BC"/>
                <w:kern w:val="0"/>
                <w:sz w:val="18"/>
                <w:szCs w:val="18"/>
              </w:rPr>
              <w:t xml:space="preserve">or visit </w:t>
            </w:r>
            <w:r w:rsidR="00DC05F1" w:rsidRPr="003E6E62">
              <w:rPr>
                <w:rFonts w:ascii="Trebuchet MS" w:hAnsi="Trebuchet MS" w:cs="Trebuchet MS"/>
                <w:color w:val="5441BC"/>
                <w:kern w:val="0"/>
                <w:sz w:val="18"/>
                <w:szCs w:val="18"/>
              </w:rPr>
              <w:t>www.</w:t>
            </w:r>
            <w:r w:rsidRPr="003E6E62">
              <w:rPr>
                <w:rFonts w:ascii="Trebuchet MS" w:hAnsi="Trebuchet MS" w:cs="Trebuchet MS"/>
                <w:color w:val="5441BC"/>
                <w:kern w:val="0"/>
                <w:sz w:val="18"/>
                <w:szCs w:val="18"/>
                <w:u w:val="single"/>
              </w:rPr>
              <w:t>oagc.com/fallconference.asp</w:t>
            </w:r>
            <w:r w:rsidRPr="003E6E62">
              <w:rPr>
                <w:rFonts w:ascii="Trebuchet MS" w:hAnsi="Trebuchet MS" w:cs="Trebuchet MS"/>
                <w:color w:val="5441BC"/>
                <w:kern w:val="0"/>
                <w:sz w:val="18"/>
                <w:szCs w:val="18"/>
              </w:rPr>
              <w:t xml:space="preserve"> </w:t>
            </w:r>
          </w:p>
        </w:tc>
        <w:tc>
          <w:tcPr>
            <w:tcW w:w="164" w:type="dxa"/>
            <w:tcBorders>
              <w:right w:val="single" w:sz="4" w:space="0" w:color="7030A0"/>
            </w:tcBorders>
          </w:tcPr>
          <w:p w14:paraId="247D89AB" w14:textId="2895BC4D" w:rsidR="009B09EC" w:rsidRDefault="009B09EC"/>
        </w:tc>
        <w:tc>
          <w:tcPr>
            <w:tcW w:w="174" w:type="dxa"/>
            <w:tcBorders>
              <w:left w:val="single" w:sz="4" w:space="0" w:color="7030A0"/>
              <w:right w:val="single" w:sz="4" w:space="0" w:color="7030A0"/>
            </w:tcBorders>
            <w:shd w:val="clear" w:color="auto" w:fill="7030A0"/>
            <w:tcMar>
              <w:left w:w="0" w:type="dxa"/>
              <w:right w:w="0" w:type="dxa"/>
            </w:tcMar>
          </w:tcPr>
          <w:p w14:paraId="7F173A9C" w14:textId="4B2A6D71" w:rsidR="009B09EC" w:rsidRPr="00B9705A" w:rsidRDefault="009B09EC">
            <w:pPr>
              <w:rPr>
                <w:color w:val="7030A0"/>
              </w:rPr>
            </w:pPr>
          </w:p>
        </w:tc>
        <w:tc>
          <w:tcPr>
            <w:tcW w:w="164" w:type="dxa"/>
            <w:tcBorders>
              <w:left w:val="single" w:sz="4" w:space="0" w:color="7030A0"/>
            </w:tcBorders>
          </w:tcPr>
          <w:p w14:paraId="39307C8A" w14:textId="106C9C80" w:rsidR="009B09EC" w:rsidRDefault="009B09EC"/>
        </w:tc>
        <w:tc>
          <w:tcPr>
            <w:tcW w:w="5016" w:type="dxa"/>
            <w:gridSpan w:val="3"/>
          </w:tcPr>
          <w:p w14:paraId="14269C5E" w14:textId="36A00D48" w:rsidR="009A03CC" w:rsidRPr="00193078" w:rsidRDefault="00B9705A" w:rsidP="003E4E6B">
            <w:pPr>
              <w:pStyle w:val="EventHeading"/>
              <w:jc w:val="center"/>
              <w:rPr>
                <w:color w:val="5B46C8"/>
                <w:sz w:val="15"/>
                <w:szCs w:val="15"/>
              </w:rPr>
            </w:pPr>
            <w:r w:rsidRPr="00193078">
              <w:rPr>
                <w:noProof/>
                <w:color w:val="C00000"/>
                <w:sz w:val="15"/>
                <w:szCs w:val="15"/>
              </w:rPr>
              <w:drawing>
                <wp:inline distT="0" distB="0" distL="0" distR="0" wp14:anchorId="165FE313" wp14:editId="4E3B72E3">
                  <wp:extent cx="2295525" cy="1295209"/>
                  <wp:effectExtent l="0" t="0" r="317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OAGC logo option One-01.jpg"/>
                          <pic:cNvPicPr/>
                        </pic:nvPicPr>
                        <pic:blipFill>
                          <a:blip r:embed="rId10"/>
                          <a:stretch>
                            <a:fillRect/>
                          </a:stretch>
                        </pic:blipFill>
                        <pic:spPr>
                          <a:xfrm>
                            <a:off x="0" y="0"/>
                            <a:ext cx="2325482" cy="1312112"/>
                          </a:xfrm>
                          <a:prstGeom prst="rect">
                            <a:avLst/>
                          </a:prstGeom>
                        </pic:spPr>
                      </pic:pic>
                    </a:graphicData>
                  </a:graphic>
                </wp:inline>
              </w:drawing>
            </w:r>
            <w:r w:rsidR="003E4E6B" w:rsidRPr="00193078">
              <w:rPr>
                <w:color w:val="5B46C8"/>
                <w:sz w:val="15"/>
                <w:szCs w:val="15"/>
              </w:rPr>
              <w:br/>
            </w:r>
            <w:r w:rsidR="009A03CC" w:rsidRPr="00193078">
              <w:rPr>
                <w:color w:val="5B46C8"/>
                <w:sz w:val="15"/>
                <w:szCs w:val="15"/>
              </w:rPr>
              <w:t>REGISTRATION</w:t>
            </w:r>
            <w:r w:rsidR="00013F93" w:rsidRPr="00193078">
              <w:rPr>
                <w:color w:val="7030A0"/>
                <w:sz w:val="15"/>
                <w:szCs w:val="15"/>
              </w:rPr>
              <w:t xml:space="preserve"> </w:t>
            </w:r>
            <w:r w:rsidRPr="00193078">
              <w:rPr>
                <w:color w:val="000000" w:themeColor="text1"/>
                <w:sz w:val="15"/>
                <w:szCs w:val="15"/>
              </w:rPr>
              <w:t>FREE!</w:t>
            </w:r>
          </w:p>
          <w:p w14:paraId="28497AA5" w14:textId="77777777" w:rsidR="00D538C0" w:rsidRPr="00193078" w:rsidRDefault="00D538C0" w:rsidP="001D3B12">
            <w:pPr>
              <w:rPr>
                <w:color w:val="C00000"/>
                <w:sz w:val="15"/>
                <w:szCs w:val="15"/>
              </w:rPr>
            </w:pPr>
          </w:p>
          <w:p w14:paraId="535A854F" w14:textId="77777777" w:rsidR="009A03CC" w:rsidRPr="00193078" w:rsidRDefault="009A03CC" w:rsidP="009A03CC">
            <w:pPr>
              <w:spacing w:line="240" w:lineRule="auto"/>
              <w:jc w:val="center"/>
              <w:rPr>
                <w:rFonts w:ascii="Times New Roman" w:hAnsi="Times New Roman"/>
                <w:sz w:val="15"/>
                <w:szCs w:val="15"/>
              </w:rPr>
            </w:pPr>
          </w:p>
          <w:p w14:paraId="2145BCBC" w14:textId="205E0336" w:rsidR="001D3B12" w:rsidRPr="008B2C26" w:rsidRDefault="001D3B12" w:rsidP="00FD5F40">
            <w:pPr>
              <w:spacing w:line="240" w:lineRule="auto"/>
              <w:rPr>
                <w:rFonts w:ascii="Trebuchet MS" w:hAnsi="Trebuchet MS" w:cs="Arial"/>
                <w:b/>
                <w:bCs/>
                <w:sz w:val="15"/>
                <w:szCs w:val="15"/>
              </w:rPr>
            </w:pPr>
            <w:r w:rsidRPr="008B2C26">
              <w:rPr>
                <w:rFonts w:ascii="Trebuchet MS" w:hAnsi="Trebuchet MS" w:cs="Arial"/>
                <w:b/>
                <w:bCs/>
                <w:sz w:val="15"/>
                <w:szCs w:val="15"/>
              </w:rPr>
              <w:t>2:0</w:t>
            </w:r>
            <w:r w:rsidR="001C1316" w:rsidRPr="008B2C26">
              <w:rPr>
                <w:rFonts w:ascii="Trebuchet MS" w:hAnsi="Trebuchet MS" w:cs="Arial"/>
                <w:b/>
                <w:bCs/>
                <w:sz w:val="15"/>
                <w:szCs w:val="15"/>
              </w:rPr>
              <w:t xml:space="preserve">0 - </w:t>
            </w:r>
            <w:r w:rsidRPr="008B2C26">
              <w:rPr>
                <w:rFonts w:ascii="Trebuchet MS" w:hAnsi="Trebuchet MS" w:cs="Arial"/>
                <w:b/>
                <w:bCs/>
                <w:sz w:val="15"/>
                <w:szCs w:val="15"/>
              </w:rPr>
              <w:t>2:</w:t>
            </w:r>
            <w:r w:rsidR="00F71A9D" w:rsidRPr="008B2C26">
              <w:rPr>
                <w:rFonts w:ascii="Trebuchet MS" w:hAnsi="Trebuchet MS" w:cs="Arial"/>
                <w:b/>
                <w:bCs/>
                <w:sz w:val="15"/>
                <w:szCs w:val="15"/>
              </w:rPr>
              <w:t>1</w:t>
            </w:r>
            <w:r w:rsidR="00305A81" w:rsidRPr="008B2C26">
              <w:rPr>
                <w:rFonts w:ascii="Trebuchet MS" w:hAnsi="Trebuchet MS" w:cs="Arial"/>
                <w:b/>
                <w:bCs/>
                <w:sz w:val="15"/>
                <w:szCs w:val="15"/>
              </w:rPr>
              <w:t>0</w:t>
            </w:r>
            <w:r w:rsidRPr="008B2C26">
              <w:rPr>
                <w:rFonts w:ascii="Trebuchet MS" w:hAnsi="Trebuchet MS" w:cs="Arial"/>
                <w:b/>
                <w:bCs/>
                <w:sz w:val="15"/>
                <w:szCs w:val="15"/>
              </w:rPr>
              <w:t xml:space="preserve">PM </w:t>
            </w:r>
            <w:r w:rsidR="001C1316" w:rsidRPr="008B2C26">
              <w:rPr>
                <w:rFonts w:ascii="Trebuchet MS" w:hAnsi="Trebuchet MS" w:cs="Arial"/>
                <w:b/>
                <w:bCs/>
                <w:sz w:val="15"/>
                <w:szCs w:val="15"/>
              </w:rPr>
              <w:t xml:space="preserve">- </w:t>
            </w:r>
            <w:r w:rsidR="00F71A9D" w:rsidRPr="008B2C26">
              <w:rPr>
                <w:rFonts w:ascii="Trebuchet MS" w:hAnsi="Trebuchet MS" w:cs="Arial"/>
                <w:b/>
                <w:bCs/>
                <w:sz w:val="15"/>
                <w:szCs w:val="15"/>
              </w:rPr>
              <w:t>Welcome</w:t>
            </w:r>
          </w:p>
          <w:p w14:paraId="62D1C99E" w14:textId="1882307A" w:rsidR="00B03DCA" w:rsidRPr="008B2C26" w:rsidRDefault="001D3B12" w:rsidP="00FD5F40">
            <w:pPr>
              <w:spacing w:line="240" w:lineRule="auto"/>
              <w:rPr>
                <w:rFonts w:ascii="Trebuchet MS" w:hAnsi="Trebuchet MS" w:cs="Arial"/>
                <w:b/>
                <w:bCs/>
                <w:sz w:val="15"/>
                <w:szCs w:val="15"/>
              </w:rPr>
            </w:pPr>
            <w:r w:rsidRPr="008B2C26">
              <w:rPr>
                <w:rFonts w:ascii="Trebuchet MS" w:hAnsi="Trebuchet MS" w:cs="Arial"/>
                <w:b/>
                <w:bCs/>
                <w:sz w:val="15"/>
                <w:szCs w:val="15"/>
              </w:rPr>
              <w:t>2:</w:t>
            </w:r>
            <w:r w:rsidR="00F71A9D" w:rsidRPr="008B2C26">
              <w:rPr>
                <w:rFonts w:ascii="Trebuchet MS" w:hAnsi="Trebuchet MS" w:cs="Arial"/>
                <w:b/>
                <w:bCs/>
                <w:sz w:val="15"/>
                <w:szCs w:val="15"/>
              </w:rPr>
              <w:t>1</w:t>
            </w:r>
            <w:r w:rsidR="00305A81" w:rsidRPr="008B2C26">
              <w:rPr>
                <w:rFonts w:ascii="Trebuchet MS" w:hAnsi="Trebuchet MS" w:cs="Arial"/>
                <w:b/>
                <w:bCs/>
                <w:sz w:val="15"/>
                <w:szCs w:val="15"/>
              </w:rPr>
              <w:t>0</w:t>
            </w:r>
            <w:r w:rsidR="001C1316" w:rsidRPr="008B2C26">
              <w:rPr>
                <w:rFonts w:ascii="Trebuchet MS" w:hAnsi="Trebuchet MS" w:cs="Arial"/>
                <w:b/>
                <w:bCs/>
                <w:sz w:val="15"/>
                <w:szCs w:val="15"/>
              </w:rPr>
              <w:t xml:space="preserve"> - </w:t>
            </w:r>
            <w:r w:rsidRPr="008B2C26">
              <w:rPr>
                <w:rFonts w:ascii="Trebuchet MS" w:hAnsi="Trebuchet MS" w:cs="Arial"/>
                <w:b/>
                <w:bCs/>
                <w:sz w:val="15"/>
                <w:szCs w:val="15"/>
              </w:rPr>
              <w:t>3:</w:t>
            </w:r>
            <w:r w:rsidR="00305A81" w:rsidRPr="008B2C26">
              <w:rPr>
                <w:rFonts w:ascii="Trebuchet MS" w:hAnsi="Trebuchet MS" w:cs="Arial"/>
                <w:b/>
                <w:bCs/>
                <w:sz w:val="15"/>
                <w:szCs w:val="15"/>
              </w:rPr>
              <w:t>00</w:t>
            </w:r>
            <w:r w:rsidRPr="008B2C26">
              <w:rPr>
                <w:rFonts w:ascii="Trebuchet MS" w:hAnsi="Trebuchet MS" w:cs="Arial"/>
                <w:b/>
                <w:bCs/>
                <w:sz w:val="15"/>
                <w:szCs w:val="15"/>
              </w:rPr>
              <w:t>PM</w:t>
            </w:r>
            <w:r w:rsidR="001C1316" w:rsidRPr="008B2C26">
              <w:rPr>
                <w:rFonts w:ascii="Trebuchet MS" w:hAnsi="Trebuchet MS" w:cs="Arial"/>
                <w:b/>
                <w:bCs/>
                <w:sz w:val="15"/>
                <w:szCs w:val="15"/>
              </w:rPr>
              <w:t xml:space="preserve"> -</w:t>
            </w:r>
            <w:r w:rsidR="008B2C26">
              <w:rPr>
                <w:rFonts w:ascii="Trebuchet MS" w:hAnsi="Trebuchet MS" w:cs="Arial"/>
                <w:b/>
                <w:bCs/>
                <w:sz w:val="15"/>
                <w:szCs w:val="15"/>
              </w:rPr>
              <w:t xml:space="preserve"> </w:t>
            </w:r>
            <w:r w:rsidR="00193078" w:rsidRPr="008B2C26">
              <w:rPr>
                <w:rFonts w:ascii="Trebuchet MS" w:hAnsi="Trebuchet MS" w:cs="Arial"/>
                <w:b/>
                <w:bCs/>
                <w:sz w:val="15"/>
                <w:szCs w:val="15"/>
              </w:rPr>
              <w:t xml:space="preserve">“Using Books to Teach Kids About Themselves &amp; </w:t>
            </w:r>
            <w:r w:rsidR="008B2C26">
              <w:rPr>
                <w:rFonts w:ascii="Trebuchet MS" w:hAnsi="Trebuchet MS" w:cs="Arial"/>
                <w:b/>
                <w:bCs/>
                <w:sz w:val="15"/>
                <w:szCs w:val="15"/>
              </w:rPr>
              <w:t xml:space="preserve">              </w:t>
            </w:r>
            <w:r w:rsidR="00FD5F40">
              <w:rPr>
                <w:rFonts w:ascii="Trebuchet MS" w:hAnsi="Trebuchet MS" w:cs="Arial"/>
                <w:b/>
                <w:bCs/>
                <w:sz w:val="15"/>
                <w:szCs w:val="15"/>
              </w:rPr>
              <w:t xml:space="preserve">  </w:t>
            </w:r>
            <w:r w:rsidR="00193078" w:rsidRPr="008B2C26">
              <w:rPr>
                <w:rFonts w:ascii="Trebuchet MS" w:hAnsi="Trebuchet MS" w:cs="Arial"/>
                <w:b/>
                <w:bCs/>
                <w:sz w:val="15"/>
                <w:szCs w:val="15"/>
              </w:rPr>
              <w:t>Teach You About Them”</w:t>
            </w:r>
          </w:p>
          <w:p w14:paraId="6BA9C594" w14:textId="64B7F8A5" w:rsidR="001D3B12" w:rsidRPr="008B2C26" w:rsidRDefault="00B03DCA" w:rsidP="00FD5F40">
            <w:pPr>
              <w:spacing w:line="240" w:lineRule="auto"/>
              <w:rPr>
                <w:rFonts w:ascii="Trebuchet MS" w:hAnsi="Trebuchet MS" w:cs="Arial"/>
                <w:b/>
                <w:bCs/>
                <w:sz w:val="15"/>
                <w:szCs w:val="15"/>
              </w:rPr>
            </w:pPr>
            <w:r w:rsidRPr="008B2C26">
              <w:rPr>
                <w:rFonts w:ascii="Trebuchet MS" w:hAnsi="Trebuchet MS" w:cs="Arial"/>
                <w:b/>
                <w:bCs/>
                <w:sz w:val="15"/>
                <w:szCs w:val="15"/>
              </w:rPr>
              <w:t>3:</w:t>
            </w:r>
            <w:r w:rsidR="00305A81" w:rsidRPr="008B2C26">
              <w:rPr>
                <w:rFonts w:ascii="Trebuchet MS" w:hAnsi="Trebuchet MS" w:cs="Arial"/>
                <w:b/>
                <w:bCs/>
                <w:sz w:val="15"/>
                <w:szCs w:val="15"/>
              </w:rPr>
              <w:t>00</w:t>
            </w:r>
            <w:r w:rsidR="001C1316" w:rsidRPr="008B2C26">
              <w:rPr>
                <w:rFonts w:ascii="Trebuchet MS" w:hAnsi="Trebuchet MS" w:cs="Arial"/>
                <w:b/>
                <w:bCs/>
                <w:sz w:val="15"/>
                <w:szCs w:val="15"/>
              </w:rPr>
              <w:t xml:space="preserve"> - </w:t>
            </w:r>
            <w:r w:rsidR="00D70857" w:rsidRPr="008B2C26">
              <w:rPr>
                <w:rFonts w:ascii="Trebuchet MS" w:hAnsi="Trebuchet MS" w:cs="Arial"/>
                <w:b/>
                <w:bCs/>
                <w:sz w:val="15"/>
                <w:szCs w:val="15"/>
              </w:rPr>
              <w:t>4:</w:t>
            </w:r>
            <w:r w:rsidR="000E0BA4" w:rsidRPr="008B2C26">
              <w:rPr>
                <w:rFonts w:ascii="Trebuchet MS" w:hAnsi="Trebuchet MS" w:cs="Arial"/>
                <w:b/>
                <w:bCs/>
                <w:sz w:val="15"/>
                <w:szCs w:val="15"/>
              </w:rPr>
              <w:t>0</w:t>
            </w:r>
            <w:r w:rsidR="00D70857" w:rsidRPr="008B2C26">
              <w:rPr>
                <w:rFonts w:ascii="Trebuchet MS" w:hAnsi="Trebuchet MS" w:cs="Arial"/>
                <w:b/>
                <w:bCs/>
                <w:sz w:val="15"/>
                <w:szCs w:val="15"/>
              </w:rPr>
              <w:t>0</w:t>
            </w:r>
            <w:r w:rsidRPr="008B2C26">
              <w:rPr>
                <w:rFonts w:ascii="Trebuchet MS" w:hAnsi="Trebuchet MS" w:cs="Arial"/>
                <w:b/>
                <w:bCs/>
                <w:sz w:val="15"/>
                <w:szCs w:val="15"/>
              </w:rPr>
              <w:t xml:space="preserve">PM </w:t>
            </w:r>
            <w:r w:rsidR="004B3C74" w:rsidRPr="008B2C26">
              <w:rPr>
                <w:rFonts w:ascii="Trebuchet MS" w:hAnsi="Trebuchet MS" w:cs="Arial"/>
                <w:b/>
                <w:bCs/>
                <w:sz w:val="15"/>
                <w:szCs w:val="15"/>
              </w:rPr>
              <w:t>–</w:t>
            </w:r>
            <w:r w:rsidR="001C1316" w:rsidRPr="008B2C26">
              <w:rPr>
                <w:rFonts w:ascii="Trebuchet MS" w:hAnsi="Trebuchet MS" w:cs="Arial"/>
                <w:b/>
                <w:bCs/>
                <w:sz w:val="15"/>
                <w:szCs w:val="15"/>
              </w:rPr>
              <w:t xml:space="preserve"> </w:t>
            </w:r>
            <w:r w:rsidR="00193078" w:rsidRPr="008B2C26">
              <w:rPr>
                <w:rFonts w:ascii="Trebuchet MS" w:hAnsi="Trebuchet MS" w:cs="Arial"/>
                <w:b/>
                <w:bCs/>
                <w:sz w:val="15"/>
                <w:szCs w:val="15"/>
              </w:rPr>
              <w:t>“</w:t>
            </w:r>
            <w:r w:rsidR="00E121A5">
              <w:rPr>
                <w:rFonts w:ascii="Trebuchet MS" w:hAnsi="Trebuchet MS" w:cs="Arial"/>
                <w:b/>
                <w:bCs/>
                <w:sz w:val="15"/>
                <w:szCs w:val="15"/>
              </w:rPr>
              <w:t>The Complexity of Navigating Multiple Worlds: Understanding Intersectionality and Giftedness</w:t>
            </w:r>
            <w:r w:rsidR="00193078" w:rsidRPr="008B2C26">
              <w:rPr>
                <w:rFonts w:ascii="Trebuchet MS" w:hAnsi="Trebuchet MS" w:cs="Arial"/>
                <w:b/>
                <w:bCs/>
                <w:sz w:val="15"/>
                <w:szCs w:val="15"/>
              </w:rPr>
              <w:t>”</w:t>
            </w:r>
          </w:p>
          <w:p w14:paraId="2DA6D9FB" w14:textId="79ED518A" w:rsidR="00193078" w:rsidRPr="008B2C26" w:rsidRDefault="00D70857" w:rsidP="00FD5F40">
            <w:pPr>
              <w:spacing w:line="240" w:lineRule="auto"/>
              <w:rPr>
                <w:rFonts w:ascii="Trebuchet MS" w:hAnsi="Trebuchet MS" w:cs="Arial"/>
                <w:b/>
                <w:bCs/>
                <w:sz w:val="15"/>
                <w:szCs w:val="15"/>
              </w:rPr>
            </w:pPr>
            <w:r w:rsidRPr="008B2C26">
              <w:rPr>
                <w:rFonts w:ascii="Trebuchet MS" w:hAnsi="Trebuchet MS" w:cs="Arial"/>
                <w:b/>
                <w:bCs/>
                <w:sz w:val="15"/>
                <w:szCs w:val="15"/>
              </w:rPr>
              <w:t>4</w:t>
            </w:r>
            <w:r w:rsidR="00ED1EA4" w:rsidRPr="008B2C26">
              <w:rPr>
                <w:rFonts w:ascii="Trebuchet MS" w:hAnsi="Trebuchet MS" w:cs="Arial"/>
                <w:b/>
                <w:bCs/>
                <w:sz w:val="15"/>
                <w:szCs w:val="15"/>
              </w:rPr>
              <w:t>:</w:t>
            </w:r>
            <w:r w:rsidRPr="008B2C26">
              <w:rPr>
                <w:rFonts w:ascii="Trebuchet MS" w:hAnsi="Trebuchet MS" w:cs="Arial"/>
                <w:b/>
                <w:bCs/>
                <w:sz w:val="15"/>
                <w:szCs w:val="15"/>
              </w:rPr>
              <w:t>1</w:t>
            </w:r>
            <w:r w:rsidR="001C1316" w:rsidRPr="008B2C26">
              <w:rPr>
                <w:rFonts w:ascii="Trebuchet MS" w:hAnsi="Trebuchet MS" w:cs="Arial"/>
                <w:b/>
                <w:bCs/>
                <w:sz w:val="15"/>
                <w:szCs w:val="15"/>
              </w:rPr>
              <w:t xml:space="preserve">0 - </w:t>
            </w:r>
            <w:r w:rsidR="004E24FA" w:rsidRPr="008B2C26">
              <w:rPr>
                <w:rFonts w:ascii="Trebuchet MS" w:hAnsi="Trebuchet MS" w:cs="Arial"/>
                <w:b/>
                <w:bCs/>
                <w:sz w:val="15"/>
                <w:szCs w:val="15"/>
              </w:rPr>
              <w:t>5</w:t>
            </w:r>
            <w:r w:rsidR="00656E2B" w:rsidRPr="008B2C26">
              <w:rPr>
                <w:rFonts w:ascii="Trebuchet MS" w:hAnsi="Trebuchet MS" w:cs="Arial"/>
                <w:b/>
                <w:bCs/>
                <w:sz w:val="15"/>
                <w:szCs w:val="15"/>
              </w:rPr>
              <w:t>:</w:t>
            </w:r>
            <w:r w:rsidR="004E24FA" w:rsidRPr="008B2C26">
              <w:rPr>
                <w:rFonts w:ascii="Trebuchet MS" w:hAnsi="Trebuchet MS" w:cs="Arial"/>
                <w:b/>
                <w:bCs/>
                <w:sz w:val="15"/>
                <w:szCs w:val="15"/>
              </w:rPr>
              <w:t>00</w:t>
            </w:r>
            <w:r w:rsidR="001D3B12" w:rsidRPr="008B2C26">
              <w:rPr>
                <w:rFonts w:ascii="Trebuchet MS" w:hAnsi="Trebuchet MS" w:cs="Arial"/>
                <w:b/>
                <w:bCs/>
                <w:sz w:val="15"/>
                <w:szCs w:val="15"/>
              </w:rPr>
              <w:t xml:space="preserve">PM </w:t>
            </w:r>
            <w:r w:rsidR="001C1316" w:rsidRPr="008B2C26">
              <w:rPr>
                <w:rFonts w:ascii="Trebuchet MS" w:hAnsi="Trebuchet MS" w:cs="Arial"/>
                <w:b/>
                <w:bCs/>
                <w:sz w:val="15"/>
                <w:szCs w:val="15"/>
              </w:rPr>
              <w:t xml:space="preserve">- </w:t>
            </w:r>
            <w:r w:rsidR="004E306C">
              <w:rPr>
                <w:rFonts w:ascii="Trebuchet MS" w:hAnsi="Trebuchet MS" w:cs="Arial"/>
                <w:b/>
                <w:bCs/>
                <w:sz w:val="15"/>
                <w:szCs w:val="15"/>
              </w:rPr>
              <w:t>“</w:t>
            </w:r>
            <w:r w:rsidR="00193078" w:rsidRPr="008B2C26">
              <w:rPr>
                <w:rFonts w:ascii="Trebuchet MS" w:hAnsi="Trebuchet MS" w:cs="Arial"/>
                <w:b/>
                <w:bCs/>
                <w:sz w:val="15"/>
                <w:szCs w:val="15"/>
              </w:rPr>
              <w:t>Hidden in Plain Sight</w:t>
            </w:r>
            <w:r w:rsidR="004E306C">
              <w:rPr>
                <w:rFonts w:ascii="Trebuchet MS" w:hAnsi="Trebuchet MS" w:cs="Arial"/>
                <w:b/>
                <w:bCs/>
                <w:sz w:val="15"/>
                <w:szCs w:val="15"/>
              </w:rPr>
              <w:t>”</w:t>
            </w:r>
          </w:p>
          <w:p w14:paraId="640C38D6" w14:textId="1B8226A7" w:rsidR="00193078" w:rsidRPr="008B2C26" w:rsidRDefault="00193078" w:rsidP="00FD5F40">
            <w:pPr>
              <w:spacing w:line="240" w:lineRule="auto"/>
              <w:rPr>
                <w:rFonts w:ascii="Trebuchet MS" w:hAnsi="Trebuchet MS" w:cs="Arial"/>
                <w:b/>
                <w:bCs/>
                <w:sz w:val="15"/>
                <w:szCs w:val="15"/>
              </w:rPr>
            </w:pPr>
            <w:r w:rsidRPr="008B2C26">
              <w:rPr>
                <w:rFonts w:ascii="Trebuchet MS" w:hAnsi="Trebuchet MS" w:cs="Arial"/>
                <w:b/>
                <w:bCs/>
                <w:sz w:val="15"/>
                <w:szCs w:val="15"/>
              </w:rPr>
              <w:t>5:10-6:00PM – Question and Answer Session</w:t>
            </w:r>
            <w:r w:rsidR="008E6B91" w:rsidRPr="008B2C26">
              <w:rPr>
                <w:rFonts w:ascii="Trebuchet MS" w:hAnsi="Trebuchet MS" w:cs="Arial"/>
                <w:b/>
                <w:bCs/>
                <w:sz w:val="15"/>
                <w:szCs w:val="15"/>
              </w:rPr>
              <w:t xml:space="preserve"> for Parents/Families of Gifted Children</w:t>
            </w:r>
          </w:p>
          <w:p w14:paraId="32199AED" w14:textId="77777777" w:rsidR="00ED1EA4" w:rsidRPr="00193078" w:rsidRDefault="00ED1EA4" w:rsidP="00ED1EA4">
            <w:pPr>
              <w:autoSpaceDE w:val="0"/>
              <w:autoSpaceDN w:val="0"/>
              <w:adjustRightInd w:val="0"/>
              <w:spacing w:line="240" w:lineRule="auto"/>
              <w:rPr>
                <w:rFonts w:ascii="Trebuchet MS" w:hAnsi="Trebuchet MS" w:cs="Trebuchet MS"/>
                <w:b/>
                <w:bCs/>
                <w:color w:val="0018C0"/>
                <w:kern w:val="0"/>
                <w:sz w:val="15"/>
                <w:szCs w:val="15"/>
              </w:rPr>
            </w:pPr>
          </w:p>
          <w:p w14:paraId="4DCECCA7" w14:textId="123F035C" w:rsidR="00E5750A" w:rsidRPr="00193078" w:rsidRDefault="00E5750A" w:rsidP="00E5750A">
            <w:pPr>
              <w:autoSpaceDE w:val="0"/>
              <w:autoSpaceDN w:val="0"/>
              <w:adjustRightInd w:val="0"/>
              <w:spacing w:line="240" w:lineRule="auto"/>
              <w:jc w:val="center"/>
              <w:rPr>
                <w:rFonts w:ascii="Trebuchet MS" w:hAnsi="Trebuchet MS" w:cs="Trebuchet MS"/>
                <w:b/>
                <w:bCs/>
                <w:i/>
                <w:color w:val="5B46C8"/>
                <w:kern w:val="0"/>
                <w:sz w:val="15"/>
                <w:szCs w:val="15"/>
              </w:rPr>
            </w:pPr>
            <w:r w:rsidRPr="00193078">
              <w:rPr>
                <w:rFonts w:ascii="Trebuchet MS" w:hAnsi="Trebuchet MS" w:cs="Trebuchet MS"/>
                <w:b/>
                <w:bCs/>
                <w:i/>
                <w:color w:val="C00000"/>
                <w:kern w:val="0"/>
                <w:sz w:val="15"/>
                <w:szCs w:val="15"/>
              </w:rPr>
              <w:t xml:space="preserve"> </w:t>
            </w:r>
            <w:r w:rsidR="0097707E" w:rsidRPr="00193078">
              <w:rPr>
                <w:rFonts w:ascii="Trebuchet MS" w:hAnsi="Trebuchet MS" w:cs="Trebuchet MS"/>
                <w:b/>
                <w:bCs/>
                <w:i/>
                <w:color w:val="5B46C8"/>
                <w:kern w:val="0"/>
                <w:sz w:val="15"/>
                <w:szCs w:val="15"/>
              </w:rPr>
              <w:t>“</w:t>
            </w:r>
            <w:r w:rsidR="00193078" w:rsidRPr="00193078">
              <w:rPr>
                <w:rFonts w:ascii="Trebuchet MS" w:hAnsi="Trebuchet MS" w:cs="Trebuchet MS"/>
                <w:b/>
                <w:bCs/>
                <w:i/>
                <w:color w:val="5B46C8"/>
                <w:kern w:val="0"/>
                <w:sz w:val="15"/>
                <w:szCs w:val="15"/>
              </w:rPr>
              <w:t>Using Books to Teach Kids About Themselves &amp; Teach You About Them</w:t>
            </w:r>
            <w:r w:rsidR="00313322" w:rsidRPr="00193078">
              <w:rPr>
                <w:rFonts w:ascii="Trebuchet MS" w:hAnsi="Trebuchet MS" w:cs="Trebuchet MS"/>
                <w:b/>
                <w:bCs/>
                <w:i/>
                <w:color w:val="5B46C8"/>
                <w:kern w:val="0"/>
                <w:sz w:val="15"/>
                <w:szCs w:val="15"/>
              </w:rPr>
              <w:t>”</w:t>
            </w:r>
            <w:r w:rsidR="00B03DCA" w:rsidRPr="00193078">
              <w:rPr>
                <w:rFonts w:ascii="Trebuchet MS" w:hAnsi="Trebuchet MS" w:cs="Trebuchet MS"/>
                <w:b/>
                <w:bCs/>
                <w:i/>
                <w:color w:val="5B46C8"/>
                <w:kern w:val="0"/>
                <w:sz w:val="15"/>
                <w:szCs w:val="15"/>
              </w:rPr>
              <w:t xml:space="preserve"> </w:t>
            </w:r>
            <w:r w:rsidR="001C1316" w:rsidRPr="00193078">
              <w:rPr>
                <w:rFonts w:ascii="Trebuchet MS" w:hAnsi="Trebuchet MS" w:cs="Trebuchet MS"/>
                <w:b/>
                <w:bCs/>
                <w:i/>
                <w:color w:val="5B46C8"/>
                <w:kern w:val="0"/>
                <w:sz w:val="15"/>
                <w:szCs w:val="15"/>
              </w:rPr>
              <w:t>–</w:t>
            </w:r>
            <w:r w:rsidR="00D70857" w:rsidRPr="00193078">
              <w:rPr>
                <w:rFonts w:ascii="Trebuchet MS" w:hAnsi="Trebuchet MS" w:cs="Trebuchet MS"/>
                <w:b/>
                <w:bCs/>
                <w:i/>
                <w:color w:val="5B46C8"/>
                <w:kern w:val="0"/>
                <w:sz w:val="15"/>
                <w:szCs w:val="15"/>
              </w:rPr>
              <w:t xml:space="preserve"> </w:t>
            </w:r>
            <w:r w:rsidR="000E0BA4" w:rsidRPr="00193078">
              <w:rPr>
                <w:rFonts w:ascii="Trebuchet MS" w:hAnsi="Trebuchet MS" w:cs="Trebuchet MS"/>
                <w:b/>
                <w:bCs/>
                <w:i/>
                <w:color w:val="5B46C8"/>
                <w:kern w:val="0"/>
                <w:sz w:val="15"/>
                <w:szCs w:val="15"/>
              </w:rPr>
              <w:t>Dr. Lin Lim</w:t>
            </w:r>
            <w:r w:rsidR="00193078" w:rsidRPr="00193078">
              <w:rPr>
                <w:rFonts w:ascii="Trebuchet MS" w:hAnsi="Trebuchet MS" w:cs="Trebuchet MS"/>
                <w:b/>
                <w:bCs/>
                <w:i/>
                <w:color w:val="5B46C8"/>
                <w:kern w:val="0"/>
                <w:sz w:val="15"/>
                <w:szCs w:val="15"/>
              </w:rPr>
              <w:t>-Goh</w:t>
            </w:r>
          </w:p>
          <w:p w14:paraId="04F22566" w14:textId="589173C0" w:rsidR="00B03DCA" w:rsidRPr="00193078" w:rsidRDefault="00B03DCA" w:rsidP="00E5750A">
            <w:pPr>
              <w:autoSpaceDE w:val="0"/>
              <w:autoSpaceDN w:val="0"/>
              <w:adjustRightInd w:val="0"/>
              <w:spacing w:line="240" w:lineRule="auto"/>
              <w:jc w:val="center"/>
              <w:rPr>
                <w:rFonts w:ascii="Trebuchet MS" w:hAnsi="Trebuchet MS" w:cs="Trebuchet MS"/>
                <w:b/>
                <w:bCs/>
                <w:i/>
                <w:color w:val="5B46C8"/>
                <w:kern w:val="0"/>
                <w:sz w:val="15"/>
                <w:szCs w:val="15"/>
              </w:rPr>
            </w:pPr>
          </w:p>
          <w:p w14:paraId="5F126158" w14:textId="1FA36E5E" w:rsidR="00B03DCA" w:rsidRPr="00193078" w:rsidRDefault="00193078" w:rsidP="001C1316">
            <w:pPr>
              <w:autoSpaceDE w:val="0"/>
              <w:autoSpaceDN w:val="0"/>
              <w:adjustRightInd w:val="0"/>
              <w:spacing w:line="240" w:lineRule="auto"/>
              <w:jc w:val="both"/>
              <w:rPr>
                <w:rFonts w:ascii="Trebuchet MS" w:hAnsi="Trebuchet MS" w:cs="Trebuchet MS"/>
                <w:bCs/>
                <w:color w:val="000000" w:themeColor="text1"/>
                <w:kern w:val="0"/>
                <w:sz w:val="15"/>
                <w:szCs w:val="15"/>
              </w:rPr>
            </w:pPr>
            <w:r w:rsidRPr="00193078">
              <w:rPr>
                <w:rFonts w:ascii="Trebuchet MS" w:hAnsi="Trebuchet MS" w:cs="Trebuchet MS"/>
                <w:bCs/>
                <w:color w:val="000000" w:themeColor="text1"/>
                <w:kern w:val="0"/>
                <w:sz w:val="15"/>
                <w:szCs w:val="15"/>
              </w:rPr>
              <w:t>You can connect with your gifted child in a meaningful way while tackling some of the most difficult quandaries of parenting THROUGH BOOKS!  This session will help you explore the impact that reading to your child can have on their development while addressing concerns you have about your gifted child.  Dr. Lin Lim, an expert in the fields of gifted and twice-exceptionality, will share science-backed methods and examples of children’s books which help parents address topics with their children like worry, perfectionism, and managing “big feelings,” as well as helping them develop empathy, self-regulation, and self-acceptance.  She will share parental stories and what worked for them and their families, using a strengths-based approach to bring out the very best in their children – and yours!</w:t>
            </w:r>
          </w:p>
          <w:p w14:paraId="20E26028" w14:textId="77777777" w:rsidR="001C1316" w:rsidRPr="00193078" w:rsidRDefault="001C1316" w:rsidP="00B03DCA">
            <w:pPr>
              <w:autoSpaceDE w:val="0"/>
              <w:autoSpaceDN w:val="0"/>
              <w:adjustRightInd w:val="0"/>
              <w:spacing w:line="240" w:lineRule="auto"/>
              <w:rPr>
                <w:rFonts w:ascii="Trebuchet MS" w:hAnsi="Trebuchet MS" w:cs="Trebuchet MS"/>
                <w:bCs/>
                <w:color w:val="000000" w:themeColor="text1"/>
                <w:kern w:val="0"/>
                <w:sz w:val="15"/>
                <w:szCs w:val="15"/>
              </w:rPr>
            </w:pPr>
          </w:p>
          <w:p w14:paraId="6A511C71" w14:textId="00CAC4D0" w:rsidR="003E6E62" w:rsidRPr="00193078" w:rsidRDefault="00D70857" w:rsidP="0041162A">
            <w:pPr>
              <w:autoSpaceDE w:val="0"/>
              <w:autoSpaceDN w:val="0"/>
              <w:adjustRightInd w:val="0"/>
              <w:spacing w:line="240" w:lineRule="auto"/>
              <w:jc w:val="center"/>
              <w:rPr>
                <w:rFonts w:ascii="Trebuchet MS" w:hAnsi="Trebuchet MS" w:cs="Trebuchet MS"/>
                <w:color w:val="000000"/>
                <w:kern w:val="0"/>
                <w:sz w:val="15"/>
                <w:szCs w:val="15"/>
              </w:rPr>
            </w:pPr>
            <w:r w:rsidRPr="00193078">
              <w:rPr>
                <w:rFonts w:ascii="Trebuchet MS" w:hAnsi="Trebuchet MS" w:cs="Trebuchet MS"/>
                <w:b/>
                <w:bCs/>
                <w:i/>
                <w:color w:val="5B46C8"/>
                <w:kern w:val="0"/>
                <w:sz w:val="15"/>
                <w:szCs w:val="15"/>
              </w:rPr>
              <w:t>“</w:t>
            </w:r>
            <w:r w:rsidR="00FD5F40">
              <w:rPr>
                <w:rFonts w:ascii="Trebuchet MS" w:hAnsi="Trebuchet MS" w:cs="Trebuchet MS"/>
                <w:b/>
                <w:bCs/>
                <w:i/>
                <w:color w:val="5B46C8"/>
                <w:kern w:val="0"/>
                <w:sz w:val="15"/>
                <w:szCs w:val="15"/>
              </w:rPr>
              <w:t>The Complexity of Navigating Multiple Worlds: Understanding Intersectionality and Giftedness</w:t>
            </w:r>
            <w:r w:rsidRPr="00193078">
              <w:rPr>
                <w:rFonts w:ascii="Trebuchet MS" w:hAnsi="Trebuchet MS" w:cs="Trebuchet MS"/>
                <w:b/>
                <w:bCs/>
                <w:i/>
                <w:color w:val="5B46C8"/>
                <w:kern w:val="0"/>
                <w:sz w:val="15"/>
                <w:szCs w:val="15"/>
              </w:rPr>
              <w:t>”</w:t>
            </w:r>
            <w:r w:rsidR="0025394B" w:rsidRPr="00193078">
              <w:rPr>
                <w:rFonts w:ascii="Trebuchet MS" w:hAnsi="Trebuchet MS" w:cs="Trebuchet MS"/>
                <w:b/>
                <w:bCs/>
                <w:i/>
                <w:color w:val="5B46C8"/>
                <w:kern w:val="0"/>
                <w:sz w:val="15"/>
                <w:szCs w:val="15"/>
              </w:rPr>
              <w:t xml:space="preserve"> – </w:t>
            </w:r>
            <w:r w:rsidR="000E0BA4" w:rsidRPr="00193078">
              <w:rPr>
                <w:rFonts w:ascii="Trebuchet MS" w:hAnsi="Trebuchet MS" w:cs="Trebuchet MS"/>
                <w:b/>
                <w:bCs/>
                <w:i/>
                <w:color w:val="5B46C8"/>
                <w:kern w:val="0"/>
                <w:sz w:val="15"/>
                <w:szCs w:val="15"/>
              </w:rPr>
              <w:t>Dr. Joy Lawson Davis</w:t>
            </w:r>
          </w:p>
          <w:p w14:paraId="2105B540" w14:textId="77777777" w:rsidR="003E6E62" w:rsidRPr="00193078" w:rsidRDefault="003E6E62" w:rsidP="00313322">
            <w:pPr>
              <w:autoSpaceDE w:val="0"/>
              <w:autoSpaceDN w:val="0"/>
              <w:adjustRightInd w:val="0"/>
              <w:spacing w:line="240" w:lineRule="auto"/>
              <w:jc w:val="both"/>
              <w:rPr>
                <w:rFonts w:ascii="Trebuchet MS" w:hAnsi="Trebuchet MS" w:cs="Trebuchet MS"/>
                <w:b/>
                <w:bCs/>
                <w:i/>
                <w:color w:val="5B46C8"/>
                <w:kern w:val="0"/>
                <w:sz w:val="15"/>
                <w:szCs w:val="15"/>
              </w:rPr>
            </w:pPr>
          </w:p>
          <w:p w14:paraId="6DC7C03A" w14:textId="7529DF7A" w:rsidR="0041162A" w:rsidRPr="00193078" w:rsidRDefault="00FD5F40" w:rsidP="009C40F5">
            <w:pPr>
              <w:pStyle w:val="NormalWeb"/>
              <w:shd w:val="clear" w:color="auto" w:fill="FFFFFF"/>
              <w:rPr>
                <w:rFonts w:ascii="Trebuchet MS" w:hAnsi="Trebuchet MS"/>
                <w:sz w:val="15"/>
                <w:szCs w:val="15"/>
              </w:rPr>
            </w:pPr>
            <w:r>
              <w:rPr>
                <w:rFonts w:ascii="Trebuchet MS" w:hAnsi="Trebuchet MS" w:cs="Calibri"/>
                <w:color w:val="000000"/>
                <w:sz w:val="15"/>
                <w:szCs w:val="15"/>
              </w:rPr>
              <w:t xml:space="preserve">During the middle school years, gifted youth are formulating their identity and asking the question “Who am I?”  Their daily experiences will impact and help them answer that question.  To best support gifted middle schoolers, it is important for parents and caregivers to fully understand and embrace the challenges of developing a social identity that enables and empowers gifted youth to grow into the best version of themselves as they become increasingly independent and self-actualized gifted teens.  During this session, the presenter will share middle school student vignettes and describe how understanding intersectionality can enhance our understanding of identity development.  </w:t>
            </w:r>
            <w:r w:rsidR="004B3C74" w:rsidRPr="00193078">
              <w:rPr>
                <w:rFonts w:ascii="Trebuchet MS" w:hAnsi="Trebuchet MS" w:cs="Calibri"/>
                <w:color w:val="000000"/>
                <w:sz w:val="15"/>
                <w:szCs w:val="15"/>
              </w:rPr>
              <w:br/>
            </w:r>
            <w:r w:rsidR="00D905CE" w:rsidRPr="00193078">
              <w:rPr>
                <w:rFonts w:ascii="Trebuchet MS" w:hAnsi="Trebuchet MS"/>
                <w:sz w:val="15"/>
                <w:szCs w:val="15"/>
              </w:rPr>
              <w:t xml:space="preserve"> </w:t>
            </w:r>
          </w:p>
          <w:p w14:paraId="23266536" w14:textId="6B62816E" w:rsidR="0041162A" w:rsidRPr="00193078" w:rsidRDefault="004B3C74" w:rsidP="004B3C74">
            <w:pPr>
              <w:jc w:val="center"/>
              <w:rPr>
                <w:rFonts w:ascii="Calibri" w:hAnsi="Calibri" w:cs="Arial"/>
                <w:sz w:val="15"/>
                <w:szCs w:val="15"/>
              </w:rPr>
            </w:pPr>
            <w:r w:rsidRPr="00193078">
              <w:rPr>
                <w:rFonts w:ascii="Trebuchet MS" w:hAnsi="Trebuchet MS" w:cs="Trebuchet MS"/>
                <w:b/>
                <w:bCs/>
                <w:i/>
                <w:color w:val="5B46C8"/>
                <w:kern w:val="0"/>
                <w:sz w:val="15"/>
                <w:szCs w:val="15"/>
              </w:rPr>
              <w:t>“</w:t>
            </w:r>
            <w:r w:rsidR="00193078" w:rsidRPr="00193078">
              <w:rPr>
                <w:rFonts w:ascii="Trebuchet MS" w:hAnsi="Trebuchet MS" w:cs="Trebuchet MS"/>
                <w:b/>
                <w:bCs/>
                <w:i/>
                <w:color w:val="5B46C8"/>
                <w:kern w:val="0"/>
                <w:sz w:val="15"/>
                <w:szCs w:val="15"/>
              </w:rPr>
              <w:t>Hidden in Plain Sight</w:t>
            </w:r>
            <w:r w:rsidRPr="00193078">
              <w:rPr>
                <w:rFonts w:ascii="Trebuchet MS" w:hAnsi="Trebuchet MS" w:cs="Trebuchet MS"/>
                <w:b/>
                <w:bCs/>
                <w:i/>
                <w:color w:val="5B46C8"/>
                <w:kern w:val="0"/>
                <w:sz w:val="15"/>
                <w:szCs w:val="15"/>
              </w:rPr>
              <w:t xml:space="preserve">” – </w:t>
            </w:r>
            <w:r w:rsidR="000E0BA4" w:rsidRPr="00193078">
              <w:rPr>
                <w:rFonts w:ascii="Trebuchet MS" w:hAnsi="Trebuchet MS" w:cs="Trebuchet MS"/>
                <w:b/>
                <w:bCs/>
                <w:i/>
                <w:color w:val="5B46C8"/>
                <w:kern w:val="0"/>
                <w:sz w:val="15"/>
                <w:szCs w:val="15"/>
              </w:rPr>
              <w:t xml:space="preserve">Dr. Patty </w:t>
            </w:r>
            <w:proofErr w:type="spellStart"/>
            <w:r w:rsidR="000E0BA4" w:rsidRPr="00193078">
              <w:rPr>
                <w:rFonts w:ascii="Trebuchet MS" w:hAnsi="Trebuchet MS" w:cs="Trebuchet MS"/>
                <w:b/>
                <w:bCs/>
                <w:i/>
                <w:color w:val="5B46C8"/>
                <w:kern w:val="0"/>
                <w:sz w:val="15"/>
                <w:szCs w:val="15"/>
              </w:rPr>
              <w:t>Gatto</w:t>
            </w:r>
            <w:proofErr w:type="spellEnd"/>
            <w:r w:rsidR="000E0BA4" w:rsidRPr="00193078">
              <w:rPr>
                <w:rFonts w:ascii="Trebuchet MS" w:hAnsi="Trebuchet MS" w:cs="Trebuchet MS"/>
                <w:b/>
                <w:bCs/>
                <w:i/>
                <w:color w:val="5B46C8"/>
                <w:kern w:val="0"/>
                <w:sz w:val="15"/>
                <w:szCs w:val="15"/>
              </w:rPr>
              <w:t>-Walden</w:t>
            </w:r>
          </w:p>
          <w:p w14:paraId="3A8582A3" w14:textId="77777777" w:rsidR="004B3C74" w:rsidRPr="00193078" w:rsidRDefault="004B3C74" w:rsidP="001921EA">
            <w:pPr>
              <w:jc w:val="both"/>
              <w:rPr>
                <w:rFonts w:ascii="Trebuchet MS" w:eastAsia="Times New Roman" w:hAnsi="Trebuchet MS" w:cs="Times New Roman"/>
                <w:color w:val="000000"/>
                <w:kern w:val="0"/>
                <w:sz w:val="15"/>
                <w:szCs w:val="15"/>
                <w:lang w:eastAsia="en-US"/>
              </w:rPr>
            </w:pPr>
          </w:p>
          <w:p w14:paraId="687C12BC" w14:textId="7D97044F" w:rsidR="001921EA" w:rsidRPr="00193078" w:rsidRDefault="00193078" w:rsidP="001921EA">
            <w:pPr>
              <w:jc w:val="both"/>
              <w:rPr>
                <w:rFonts w:ascii="Trebuchet MS" w:eastAsia="Times New Roman" w:hAnsi="Trebuchet MS" w:cs="Times New Roman"/>
                <w:color w:val="000000"/>
                <w:kern w:val="0"/>
                <w:sz w:val="15"/>
                <w:szCs w:val="15"/>
                <w:lang w:eastAsia="en-US"/>
              </w:rPr>
            </w:pPr>
            <w:r w:rsidRPr="00193078">
              <w:rPr>
                <w:rFonts w:ascii="Trebuchet MS" w:eastAsia="Times New Roman" w:hAnsi="Trebuchet MS" w:cs="Times New Roman"/>
                <w:color w:val="000000"/>
                <w:kern w:val="0"/>
                <w:sz w:val="15"/>
                <w:szCs w:val="15"/>
                <w:lang w:eastAsia="en-US"/>
              </w:rPr>
              <w:t>Gifted research and clinical experience confirm many of America’s gifted youth/young adults feel sad, lack self-worth, have excessive angst, and say they are “never good enough.”  Their self-image and self-respect are based largely on external accomplishments, grades, college acceptance and social media popularity.  Are we unintentionally adding stress to gifted youth by expecting them to “live up to their potential” leaving little time for relaxation, leisure pursuits, and ample sleep?  In this session, we will explore ways adults can support gifted youth/young adults to embrace who they</w:t>
            </w:r>
            <w:r>
              <w:rPr>
                <w:rFonts w:ascii="Trebuchet MS" w:eastAsia="Times New Roman" w:hAnsi="Trebuchet MS" w:cs="Times New Roman"/>
                <w:color w:val="000000"/>
                <w:kern w:val="0"/>
                <w:sz w:val="15"/>
                <w:szCs w:val="15"/>
                <w:lang w:eastAsia="en-US"/>
              </w:rPr>
              <w:t xml:space="preserve"> are</w:t>
            </w:r>
            <w:r w:rsidR="008E6B91">
              <w:rPr>
                <w:rFonts w:ascii="Trebuchet MS" w:eastAsia="Times New Roman" w:hAnsi="Trebuchet MS" w:cs="Times New Roman"/>
                <w:color w:val="000000"/>
                <w:kern w:val="0"/>
                <w:sz w:val="15"/>
                <w:szCs w:val="15"/>
                <w:lang w:eastAsia="en-US"/>
              </w:rPr>
              <w:t xml:space="preserve"> not just what they can do to effectively contend with academic and life stress and build confidence and esteem.  </w:t>
            </w:r>
          </w:p>
          <w:p w14:paraId="13059113" w14:textId="77777777" w:rsidR="0041162A" w:rsidRPr="00193078" w:rsidRDefault="0041162A" w:rsidP="001921EA">
            <w:pPr>
              <w:jc w:val="both"/>
              <w:rPr>
                <w:rFonts w:ascii="Verdana" w:eastAsia="Times New Roman" w:hAnsi="Verdana" w:cs="Times New Roman"/>
                <w:color w:val="000000"/>
                <w:kern w:val="0"/>
                <w:sz w:val="15"/>
                <w:szCs w:val="15"/>
                <w:lang w:eastAsia="en-US"/>
              </w:rPr>
            </w:pPr>
          </w:p>
          <w:p w14:paraId="75C2957C" w14:textId="7DA5D793" w:rsidR="009A03CC" w:rsidRPr="00193078" w:rsidRDefault="008E6B91" w:rsidP="009A03CC">
            <w:pPr>
              <w:spacing w:line="240" w:lineRule="auto"/>
              <w:jc w:val="center"/>
              <w:rPr>
                <w:rFonts w:ascii="Times New Roman" w:hAnsi="Times New Roman"/>
                <w:sz w:val="15"/>
                <w:szCs w:val="15"/>
              </w:rPr>
            </w:pPr>
            <w:r>
              <w:rPr>
                <w:rFonts w:ascii="Trebuchet MS" w:hAnsi="Trebuchet MS" w:cs="Trebuchet MS"/>
                <w:b/>
                <w:bCs/>
                <w:i/>
                <w:color w:val="5B46C8"/>
                <w:kern w:val="0"/>
                <w:sz w:val="15"/>
                <w:szCs w:val="15"/>
              </w:rPr>
              <w:t>Q&amp;A Session for Parents and Families of Gifted Children</w:t>
            </w:r>
            <w:r w:rsidRPr="00193078">
              <w:rPr>
                <w:rFonts w:ascii="Trebuchet MS" w:hAnsi="Trebuchet MS" w:cs="Trebuchet MS"/>
                <w:b/>
                <w:bCs/>
                <w:i/>
                <w:color w:val="5B46C8"/>
                <w:kern w:val="0"/>
                <w:sz w:val="15"/>
                <w:szCs w:val="15"/>
              </w:rPr>
              <w:t xml:space="preserve"> – Dr. </w:t>
            </w:r>
            <w:r>
              <w:rPr>
                <w:rFonts w:ascii="Trebuchet MS" w:hAnsi="Trebuchet MS" w:cs="Trebuchet MS"/>
                <w:b/>
                <w:bCs/>
                <w:i/>
                <w:color w:val="5B46C8"/>
                <w:kern w:val="0"/>
                <w:sz w:val="15"/>
                <w:szCs w:val="15"/>
              </w:rPr>
              <w:t xml:space="preserve">Susan </w:t>
            </w:r>
            <w:proofErr w:type="spellStart"/>
            <w:r>
              <w:rPr>
                <w:rFonts w:ascii="Trebuchet MS" w:hAnsi="Trebuchet MS" w:cs="Trebuchet MS"/>
                <w:b/>
                <w:bCs/>
                <w:i/>
                <w:color w:val="5B46C8"/>
                <w:kern w:val="0"/>
                <w:sz w:val="15"/>
                <w:szCs w:val="15"/>
              </w:rPr>
              <w:t>Rakow</w:t>
            </w:r>
            <w:proofErr w:type="spellEnd"/>
            <w:r>
              <w:rPr>
                <w:rFonts w:ascii="Trebuchet MS" w:hAnsi="Trebuchet MS" w:cs="Trebuchet MS"/>
                <w:b/>
                <w:bCs/>
                <w:i/>
                <w:color w:val="5B46C8"/>
                <w:kern w:val="0"/>
                <w:sz w:val="15"/>
                <w:szCs w:val="15"/>
              </w:rPr>
              <w:t xml:space="preserve"> and Dr. Richard Cash</w:t>
            </w:r>
          </w:p>
          <w:p w14:paraId="44EDA76A" w14:textId="77777777" w:rsidR="009A03CC" w:rsidRPr="00193078" w:rsidRDefault="009A03CC" w:rsidP="009A03CC">
            <w:pPr>
              <w:spacing w:line="240" w:lineRule="auto"/>
              <w:jc w:val="center"/>
              <w:rPr>
                <w:rFonts w:ascii="Times New Roman" w:hAnsi="Times New Roman"/>
                <w:sz w:val="15"/>
                <w:szCs w:val="15"/>
              </w:rPr>
            </w:pPr>
          </w:p>
          <w:p w14:paraId="6C3C609A" w14:textId="21267DBC" w:rsidR="009A03CC" w:rsidRPr="00193078" w:rsidRDefault="008E6B91" w:rsidP="008B2C26">
            <w:pPr>
              <w:spacing w:line="240" w:lineRule="auto"/>
              <w:rPr>
                <w:rFonts w:ascii="Times New Roman" w:hAnsi="Times New Roman"/>
                <w:sz w:val="15"/>
                <w:szCs w:val="15"/>
              </w:rPr>
            </w:pPr>
            <w:r>
              <w:rPr>
                <w:rFonts w:ascii="Trebuchet MS" w:eastAsia="Times New Roman" w:hAnsi="Trebuchet MS" w:cs="Times New Roman"/>
                <w:color w:val="000000"/>
                <w:kern w:val="0"/>
                <w:sz w:val="15"/>
                <w:szCs w:val="15"/>
                <w:lang w:eastAsia="en-US"/>
              </w:rPr>
              <w:t xml:space="preserve">Bring your questions to this panel representing multiple perspectives!  These experts will be available to field questions and share helpful tips concerning social-emotional, academic, and pedagogical considerations that occur within and outside of the school day.  </w:t>
            </w:r>
          </w:p>
          <w:p w14:paraId="6352DEA4" w14:textId="77777777" w:rsidR="009A03CC" w:rsidRPr="00193078" w:rsidRDefault="009A03CC" w:rsidP="009A03CC">
            <w:pPr>
              <w:spacing w:line="240" w:lineRule="auto"/>
              <w:jc w:val="center"/>
              <w:rPr>
                <w:rFonts w:ascii="Times New Roman" w:hAnsi="Times New Roman"/>
                <w:sz w:val="15"/>
                <w:szCs w:val="15"/>
              </w:rPr>
            </w:pPr>
          </w:p>
          <w:p w14:paraId="7D342C97" w14:textId="77777777" w:rsidR="009A03CC" w:rsidRPr="00193078" w:rsidRDefault="009A03CC" w:rsidP="009A03CC">
            <w:pPr>
              <w:spacing w:line="240" w:lineRule="auto"/>
              <w:jc w:val="center"/>
              <w:rPr>
                <w:rFonts w:ascii="Times New Roman" w:hAnsi="Times New Roman"/>
                <w:sz w:val="15"/>
                <w:szCs w:val="15"/>
              </w:rPr>
            </w:pPr>
          </w:p>
          <w:p w14:paraId="559F9617" w14:textId="77777777" w:rsidR="009A03CC" w:rsidRPr="00193078" w:rsidRDefault="009A03CC" w:rsidP="009A03CC">
            <w:pPr>
              <w:spacing w:line="240" w:lineRule="auto"/>
              <w:jc w:val="center"/>
              <w:rPr>
                <w:rFonts w:ascii="Times New Roman" w:hAnsi="Times New Roman"/>
                <w:sz w:val="15"/>
                <w:szCs w:val="15"/>
              </w:rPr>
            </w:pPr>
          </w:p>
          <w:p w14:paraId="664DC64C" w14:textId="77777777" w:rsidR="009A03CC" w:rsidRPr="00193078" w:rsidRDefault="009A03CC" w:rsidP="009A03CC">
            <w:pPr>
              <w:spacing w:line="240" w:lineRule="auto"/>
              <w:jc w:val="center"/>
              <w:rPr>
                <w:rFonts w:ascii="Times New Roman" w:hAnsi="Times New Roman"/>
                <w:sz w:val="15"/>
                <w:szCs w:val="15"/>
              </w:rPr>
            </w:pPr>
          </w:p>
          <w:p w14:paraId="50BD388F" w14:textId="77777777" w:rsidR="009A03CC" w:rsidRPr="00193078" w:rsidRDefault="009A03CC" w:rsidP="009A03CC">
            <w:pPr>
              <w:spacing w:line="240" w:lineRule="auto"/>
              <w:jc w:val="center"/>
              <w:rPr>
                <w:rFonts w:ascii="Times New Roman" w:hAnsi="Times New Roman"/>
                <w:sz w:val="15"/>
                <w:szCs w:val="15"/>
              </w:rPr>
            </w:pPr>
          </w:p>
          <w:p w14:paraId="062FB5D2" w14:textId="77777777" w:rsidR="009A03CC" w:rsidRPr="00193078" w:rsidRDefault="009A03CC" w:rsidP="009A03CC">
            <w:pPr>
              <w:spacing w:line="240" w:lineRule="auto"/>
              <w:jc w:val="center"/>
              <w:rPr>
                <w:rFonts w:ascii="Times New Roman" w:hAnsi="Times New Roman"/>
                <w:sz w:val="15"/>
                <w:szCs w:val="15"/>
              </w:rPr>
            </w:pPr>
          </w:p>
          <w:p w14:paraId="6F5EF408" w14:textId="77777777" w:rsidR="009A03CC" w:rsidRPr="00193078" w:rsidRDefault="009A03CC" w:rsidP="009A03CC">
            <w:pPr>
              <w:spacing w:line="240" w:lineRule="auto"/>
              <w:jc w:val="center"/>
              <w:rPr>
                <w:rFonts w:ascii="Times New Roman" w:hAnsi="Times New Roman"/>
                <w:sz w:val="15"/>
                <w:szCs w:val="15"/>
              </w:rPr>
            </w:pPr>
          </w:p>
          <w:p w14:paraId="28C4C055" w14:textId="77777777" w:rsidR="009A03CC" w:rsidRPr="00193078" w:rsidRDefault="009A03CC" w:rsidP="009A03CC">
            <w:pPr>
              <w:spacing w:line="240" w:lineRule="auto"/>
              <w:jc w:val="center"/>
              <w:rPr>
                <w:rFonts w:ascii="Times New Roman" w:hAnsi="Times New Roman"/>
                <w:sz w:val="15"/>
                <w:szCs w:val="15"/>
              </w:rPr>
            </w:pPr>
          </w:p>
          <w:p w14:paraId="1F13463C" w14:textId="77777777" w:rsidR="009A03CC" w:rsidRPr="00193078" w:rsidRDefault="009A03CC" w:rsidP="009A03CC">
            <w:pPr>
              <w:spacing w:line="240" w:lineRule="auto"/>
              <w:jc w:val="center"/>
              <w:rPr>
                <w:rFonts w:ascii="Times New Roman" w:hAnsi="Times New Roman"/>
                <w:sz w:val="15"/>
                <w:szCs w:val="15"/>
              </w:rPr>
            </w:pPr>
          </w:p>
          <w:p w14:paraId="52EEDE3C" w14:textId="62C624DF" w:rsidR="009A03CC" w:rsidRPr="00193078" w:rsidRDefault="009A03CC" w:rsidP="009A03CC">
            <w:pPr>
              <w:spacing w:line="240" w:lineRule="auto"/>
              <w:jc w:val="center"/>
              <w:rPr>
                <w:rFonts w:ascii="Times New Roman" w:hAnsi="Times New Roman"/>
                <w:sz w:val="15"/>
                <w:szCs w:val="15"/>
              </w:rPr>
            </w:pPr>
            <w:r w:rsidRPr="00193078">
              <w:rPr>
                <w:rFonts w:ascii="Times New Roman" w:hAnsi="Times New Roman"/>
                <w:sz w:val="15"/>
                <w:szCs w:val="15"/>
              </w:rPr>
              <w:t xml:space="preserve"> </w:t>
            </w:r>
          </w:p>
          <w:p w14:paraId="30D0776B" w14:textId="77777777" w:rsidR="009B09EC" w:rsidRPr="00193078" w:rsidRDefault="009B09EC">
            <w:pPr>
              <w:rPr>
                <w:sz w:val="15"/>
                <w:szCs w:val="15"/>
              </w:rPr>
            </w:pPr>
          </w:p>
        </w:tc>
      </w:tr>
    </w:tbl>
    <w:p w14:paraId="4C0206F4" w14:textId="267DFD7C" w:rsidR="007E07BC" w:rsidRDefault="00B317C0" w:rsidP="007E07BC">
      <w:pPr>
        <w:spacing w:line="240" w:lineRule="auto"/>
        <w:rPr>
          <w:rFonts w:ascii="Times New Roman" w:hAnsi="Times New Roman"/>
          <w:sz w:val="20"/>
          <w:szCs w:val="20"/>
        </w:rPr>
      </w:pPr>
      <w:r>
        <w:br w:type="page"/>
      </w:r>
      <w:r w:rsidR="007E07BC">
        <w:rPr>
          <w:sz w:val="20"/>
        </w:rPr>
        <w:lastRenderedPageBreak/>
        <w:t xml:space="preserve">            </w:t>
      </w:r>
    </w:p>
    <w:p w14:paraId="2C394E6F" w14:textId="77777777" w:rsidR="002A7F2D" w:rsidRDefault="00BE1B25" w:rsidP="002A7F2D">
      <w:pPr>
        <w:jc w:val="center"/>
        <w:rPr>
          <w:color w:val="7030A0"/>
          <w:sz w:val="44"/>
        </w:rPr>
      </w:pPr>
      <w:r>
        <w:rPr>
          <w:rFonts w:ascii="Times New Roman" w:hAnsi="Times New Roman" w:cs="Times New Roman"/>
          <w:b/>
          <w:bCs/>
          <w:noProof/>
          <w:color w:val="211D1E"/>
          <w:sz w:val="44"/>
          <w:szCs w:val="44"/>
          <w:lang w:eastAsia="en-US"/>
        </w:rPr>
        <mc:AlternateContent>
          <mc:Choice Requires="wps">
            <w:drawing>
              <wp:anchor distT="45720" distB="45720" distL="114300" distR="114300" simplePos="0" relativeHeight="251663872" behindDoc="0" locked="0" layoutInCell="1" allowOverlap="1" wp14:anchorId="71EC53D3" wp14:editId="4822B101">
                <wp:simplePos x="0" y="0"/>
                <wp:positionH relativeFrom="page">
                  <wp:posOffset>746760</wp:posOffset>
                </wp:positionH>
                <wp:positionV relativeFrom="paragraph">
                  <wp:posOffset>36830</wp:posOffset>
                </wp:positionV>
                <wp:extent cx="3672840" cy="1333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72840" cy="1333500"/>
                        </a:xfrm>
                        <a:prstGeom prst="rect">
                          <a:avLst/>
                        </a:prstGeom>
                        <a:solidFill>
                          <a:srgbClr val="FFFFFF"/>
                        </a:solidFill>
                        <a:ln w="9525">
                          <a:noFill/>
                          <a:miter lim="800000"/>
                          <a:headEnd/>
                          <a:tailEnd/>
                        </a:ln>
                      </wps:spPr>
                      <wps:txbx>
                        <w:txbxContent>
                          <w:p w14:paraId="5D978525" w14:textId="4FA16272" w:rsidR="002A03AA" w:rsidRPr="00B03DCA" w:rsidRDefault="00BE1B25" w:rsidP="002A7F2D">
                            <w:pPr>
                              <w:jc w:val="center"/>
                              <w:rPr>
                                <w:color w:val="5B46C8"/>
                                <w:sz w:val="10"/>
                              </w:rPr>
                            </w:pPr>
                            <w:r w:rsidRPr="002A7F2D">
                              <w:rPr>
                                <w:color w:val="5B46C8"/>
                                <w:sz w:val="72"/>
                                <w:szCs w:val="72"/>
                              </w:rPr>
                              <w:t>OAGC</w:t>
                            </w:r>
                            <w:r w:rsidR="002A7F2D" w:rsidRPr="002A7F2D">
                              <w:rPr>
                                <w:color w:val="5B46C8"/>
                                <w:sz w:val="72"/>
                                <w:szCs w:val="72"/>
                              </w:rPr>
                              <w:t xml:space="preserve"> </w:t>
                            </w:r>
                            <w:r w:rsidR="002A7F2D" w:rsidRPr="002A7F2D">
                              <w:rPr>
                                <w:rStyle w:val="Strong"/>
                                <w:color w:val="5B46C8"/>
                                <w:sz w:val="72"/>
                                <w:szCs w:val="72"/>
                              </w:rPr>
                              <w:t>F</w:t>
                            </w:r>
                            <w:r w:rsidR="002A7F2D">
                              <w:rPr>
                                <w:rStyle w:val="Strong"/>
                                <w:color w:val="5B46C8"/>
                                <w:sz w:val="72"/>
                                <w:szCs w:val="72"/>
                              </w:rPr>
                              <w:t>amily</w:t>
                            </w:r>
                            <w:r w:rsidR="002A7F2D" w:rsidRPr="002A7F2D">
                              <w:rPr>
                                <w:rStyle w:val="Strong"/>
                                <w:color w:val="5B46C8"/>
                                <w:sz w:val="72"/>
                                <w:szCs w:val="72"/>
                              </w:rPr>
                              <w:t xml:space="preserve"> &amp;</w:t>
                            </w:r>
                            <w:r w:rsidR="002A7F2D">
                              <w:rPr>
                                <w:rStyle w:val="Strong"/>
                                <w:color w:val="5B46C8"/>
                                <w:sz w:val="80"/>
                              </w:rPr>
                              <w:t xml:space="preserve"> Community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C53D3" id="_x0000_t202" coordsize="21600,21600" o:spt="202" path="m,l,21600r21600,l21600,xe">
                <v:stroke joinstyle="miter"/>
                <v:path gradientshapeok="t" o:connecttype="rect"/>
              </v:shapetype>
              <v:shape id="Text Box 2" o:spid="_x0000_s1026" type="#_x0000_t202" style="position:absolute;left:0;text-align:left;margin-left:58.8pt;margin-top:2.9pt;width:289.2pt;height:105pt;z-index:251663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" stroked="f">
                <v:textbox>
                  <w:txbxContent>
                    <w:p w14:paraId="5D978525" w14:textId="4FA16272" w:rsidR="002A03AA" w:rsidRPr="00B03DCA" w:rsidRDefault="00BE1B25" w:rsidP="002A7F2D">
                      <w:pPr>
                        <w:jc w:val="center"/>
                        <w:rPr>
                          <w:color w:val="5B46C8"/>
                          <w:sz w:val="10"/>
                        </w:rPr>
                      </w:pPr>
                      <w:r w:rsidRPr="002A7F2D">
                        <w:rPr>
                          <w:color w:val="5B46C8"/>
                          <w:sz w:val="72"/>
                          <w:szCs w:val="72"/>
                        </w:rPr>
                        <w:t>OAGC</w:t>
                      </w:r>
                      <w:r w:rsidR="002A7F2D" w:rsidRPr="002A7F2D">
                        <w:rPr>
                          <w:color w:val="5B46C8"/>
                          <w:sz w:val="72"/>
                          <w:szCs w:val="72"/>
                        </w:rPr>
                        <w:t xml:space="preserve"> </w:t>
                      </w:r>
                      <w:r w:rsidR="002A7F2D" w:rsidRPr="002A7F2D">
                        <w:rPr>
                          <w:rStyle w:val="Strong"/>
                          <w:color w:val="5B46C8"/>
                          <w:sz w:val="72"/>
                          <w:szCs w:val="72"/>
                        </w:rPr>
                        <w:t>F</w:t>
                      </w:r>
                      <w:r w:rsidR="002A7F2D">
                        <w:rPr>
                          <w:rStyle w:val="Strong"/>
                          <w:color w:val="5B46C8"/>
                          <w:sz w:val="72"/>
                          <w:szCs w:val="72"/>
                        </w:rPr>
                        <w:t>amily</w:t>
                      </w:r>
                      <w:r w:rsidR="002A7F2D" w:rsidRPr="002A7F2D">
                        <w:rPr>
                          <w:rStyle w:val="Strong"/>
                          <w:color w:val="5B46C8"/>
                          <w:sz w:val="72"/>
                          <w:szCs w:val="72"/>
                        </w:rPr>
                        <w:t xml:space="preserve"> &amp;</w:t>
                      </w:r>
                      <w:r w:rsidR="002A7F2D">
                        <w:rPr>
                          <w:rStyle w:val="Strong"/>
                          <w:color w:val="5B46C8"/>
                          <w:sz w:val="80"/>
                        </w:rPr>
                        <w:t xml:space="preserve"> Community Day</w:t>
                      </w:r>
                    </w:p>
                  </w:txbxContent>
                </v:textbox>
                <w10:wrap type="square" anchorx="page"/>
              </v:shape>
            </w:pict>
          </mc:Fallback>
        </mc:AlternateContent>
      </w:r>
    </w:p>
    <w:p w14:paraId="5A77037E" w14:textId="4F9F457B" w:rsidR="002A7F2D" w:rsidRDefault="00A344BE" w:rsidP="002A7F2D">
      <w:pPr>
        <w:jc w:val="center"/>
        <w:rPr>
          <w:sz w:val="44"/>
        </w:rPr>
      </w:pPr>
      <w:r w:rsidRPr="00EB63F0">
        <w:rPr>
          <w:sz w:val="44"/>
        </w:rPr>
        <w:t>Registration Form</w:t>
      </w:r>
    </w:p>
    <w:p w14:paraId="794647AB" w14:textId="773938FF" w:rsidR="00A344BE" w:rsidRPr="002A7F2D" w:rsidRDefault="00B9705A" w:rsidP="002A7F2D">
      <w:pPr>
        <w:jc w:val="center"/>
        <w:rPr>
          <w:sz w:val="44"/>
        </w:rPr>
      </w:pPr>
      <w:r w:rsidRPr="002A7F2D">
        <w:rPr>
          <w:sz w:val="44"/>
        </w:rPr>
        <w:t>FREE</w:t>
      </w:r>
      <w:r w:rsidR="002A7F2D">
        <w:rPr>
          <w:sz w:val="44"/>
        </w:rPr>
        <w:t>!!!</w:t>
      </w:r>
    </w:p>
    <w:p w14:paraId="18387059" w14:textId="1DBA8772" w:rsidR="00A344BE" w:rsidRDefault="00A344BE" w:rsidP="00EB63F0">
      <w:pPr>
        <w:rPr>
          <w:rFonts w:ascii="Times New Roman" w:hAnsi="Times New Roman" w:cs="Times New Roman"/>
          <w:color w:val="211D1E"/>
          <w:sz w:val="16"/>
          <w:szCs w:val="16"/>
        </w:rPr>
      </w:pPr>
    </w:p>
    <w:p w14:paraId="483AB84F" w14:textId="77777777" w:rsidR="00871F9F" w:rsidRDefault="00871F9F" w:rsidP="002A03AA">
      <w:pPr>
        <w:pStyle w:val="Default"/>
        <w:jc w:val="center"/>
        <w:rPr>
          <w:rFonts w:ascii="Calibri" w:hAnsi="Calibri" w:cs="Times New Roman"/>
          <w:color w:val="211D1E"/>
        </w:rPr>
      </w:pPr>
    </w:p>
    <w:p w14:paraId="7C8B09C8" w14:textId="77777777" w:rsidR="000938D6" w:rsidRDefault="000938D6" w:rsidP="002A03AA">
      <w:pPr>
        <w:pStyle w:val="Default"/>
        <w:jc w:val="center"/>
        <w:rPr>
          <w:rFonts w:ascii="Calibri" w:hAnsi="Calibri" w:cs="Times New Roman"/>
          <w:color w:val="211D1E"/>
        </w:rPr>
      </w:pPr>
    </w:p>
    <w:p w14:paraId="530EF804" w14:textId="4E08FBD2" w:rsidR="000938D6" w:rsidRDefault="00A344BE" w:rsidP="000938D6">
      <w:pPr>
        <w:pStyle w:val="Default"/>
        <w:jc w:val="both"/>
        <w:rPr>
          <w:rFonts w:ascii="Calibri" w:hAnsi="Calibri" w:cs="Times New Roman"/>
          <w:color w:val="211D1E"/>
        </w:rPr>
      </w:pPr>
      <w:r w:rsidRPr="00AE1771">
        <w:rPr>
          <w:rFonts w:ascii="Calibri" w:hAnsi="Calibri" w:cs="Times New Roman"/>
          <w:color w:val="211D1E"/>
        </w:rPr>
        <w:t xml:space="preserve">Complete and return this registration form </w:t>
      </w:r>
      <w:r w:rsidR="00BE1B25">
        <w:rPr>
          <w:rFonts w:ascii="Calibri" w:hAnsi="Calibri" w:cs="Times New Roman"/>
          <w:color w:val="211D1E"/>
        </w:rPr>
        <w:t>t</w:t>
      </w:r>
      <w:r w:rsidRPr="00AE1771">
        <w:rPr>
          <w:rFonts w:ascii="Calibri" w:hAnsi="Calibri" w:cs="Times New Roman"/>
          <w:color w:val="211D1E"/>
        </w:rPr>
        <w:t>o the address below by</w:t>
      </w:r>
      <w:r w:rsidR="002A03AA">
        <w:rPr>
          <w:rFonts w:ascii="Calibri" w:hAnsi="Calibri" w:cs="Times New Roman"/>
          <w:color w:val="211D1E"/>
        </w:rPr>
        <w:t xml:space="preserve"> </w:t>
      </w:r>
      <w:r w:rsidR="00C70D14">
        <w:rPr>
          <w:rFonts w:ascii="Calibri" w:hAnsi="Calibri" w:cs="Times New Roman"/>
          <w:color w:val="211D1E"/>
        </w:rPr>
        <w:t xml:space="preserve">October </w:t>
      </w:r>
      <w:r w:rsidR="000E0BA4">
        <w:rPr>
          <w:rFonts w:ascii="Calibri" w:hAnsi="Calibri" w:cs="Times New Roman"/>
          <w:color w:val="211D1E"/>
        </w:rPr>
        <w:t>7</w:t>
      </w:r>
      <w:r w:rsidR="00C70D14">
        <w:rPr>
          <w:rFonts w:ascii="Calibri" w:hAnsi="Calibri" w:cs="Times New Roman"/>
          <w:color w:val="211D1E"/>
        </w:rPr>
        <w:t xml:space="preserve">, </w:t>
      </w:r>
      <w:proofErr w:type="gramStart"/>
      <w:r w:rsidR="00C70D14">
        <w:rPr>
          <w:rFonts w:ascii="Calibri" w:hAnsi="Calibri" w:cs="Times New Roman"/>
          <w:color w:val="211D1E"/>
        </w:rPr>
        <w:t>20</w:t>
      </w:r>
      <w:r w:rsidR="00F71A9D">
        <w:rPr>
          <w:rFonts w:ascii="Calibri" w:hAnsi="Calibri" w:cs="Times New Roman"/>
          <w:color w:val="211D1E"/>
        </w:rPr>
        <w:t>2</w:t>
      </w:r>
      <w:r w:rsidR="000E0BA4">
        <w:rPr>
          <w:rFonts w:ascii="Calibri" w:hAnsi="Calibri" w:cs="Times New Roman"/>
          <w:color w:val="211D1E"/>
        </w:rPr>
        <w:t>4</w:t>
      </w:r>
      <w:proofErr w:type="gramEnd"/>
      <w:r w:rsidR="000938D6">
        <w:rPr>
          <w:rFonts w:ascii="Calibri" w:hAnsi="Calibri" w:cs="Times New Roman"/>
          <w:color w:val="211D1E"/>
        </w:rPr>
        <w:t xml:space="preserve"> or fill out the </w:t>
      </w:r>
      <w:hyperlink r:id="rId11" w:history="1">
        <w:r w:rsidR="000938D6" w:rsidRPr="00686B7A">
          <w:rPr>
            <w:rStyle w:val="Hyperlink"/>
            <w:rFonts w:ascii="Calibri" w:hAnsi="Calibri" w:cs="Times New Roman"/>
          </w:rPr>
          <w:t>go</w:t>
        </w:r>
        <w:r w:rsidR="000938D6" w:rsidRPr="00686B7A">
          <w:rPr>
            <w:rStyle w:val="Hyperlink"/>
            <w:rFonts w:ascii="Calibri" w:hAnsi="Calibri" w:cs="Times New Roman"/>
          </w:rPr>
          <w:t>o</w:t>
        </w:r>
        <w:r w:rsidR="000938D6" w:rsidRPr="00686B7A">
          <w:rPr>
            <w:rStyle w:val="Hyperlink"/>
            <w:rFonts w:ascii="Calibri" w:hAnsi="Calibri" w:cs="Times New Roman"/>
          </w:rPr>
          <w:t>gle form</w:t>
        </w:r>
      </w:hyperlink>
      <w:r w:rsidR="000938D6">
        <w:rPr>
          <w:rFonts w:ascii="Calibri" w:hAnsi="Calibri" w:cs="Times New Roman"/>
          <w:color w:val="211D1E"/>
        </w:rPr>
        <w:t xml:space="preserve">.  </w:t>
      </w:r>
      <w:r w:rsidRPr="00AE1771">
        <w:rPr>
          <w:rFonts w:ascii="Calibri" w:hAnsi="Calibri" w:cs="Times New Roman"/>
          <w:color w:val="211D1E"/>
        </w:rPr>
        <w:t xml:space="preserve">After </w:t>
      </w:r>
      <w:r w:rsidR="000938D6">
        <w:rPr>
          <w:rFonts w:ascii="Calibri" w:hAnsi="Calibri" w:cs="Times New Roman"/>
          <w:color w:val="211D1E"/>
        </w:rPr>
        <w:t xml:space="preserve">October </w:t>
      </w:r>
      <w:r w:rsidR="000E0BA4">
        <w:rPr>
          <w:rFonts w:ascii="Calibri" w:hAnsi="Calibri" w:cs="Times New Roman"/>
          <w:color w:val="211D1E"/>
        </w:rPr>
        <w:t>7</w:t>
      </w:r>
      <w:r w:rsidR="000938D6">
        <w:rPr>
          <w:rFonts w:ascii="Calibri" w:hAnsi="Calibri" w:cs="Times New Roman"/>
          <w:color w:val="211D1E"/>
        </w:rPr>
        <w:t>th</w:t>
      </w:r>
      <w:r w:rsidRPr="00AE1771">
        <w:rPr>
          <w:rFonts w:ascii="Calibri" w:hAnsi="Calibri" w:cs="Times New Roman"/>
          <w:color w:val="211D1E"/>
        </w:rPr>
        <w:t xml:space="preserve">, registrations will be accepted </w:t>
      </w:r>
      <w:r w:rsidR="00B9705A">
        <w:rPr>
          <w:rFonts w:ascii="Calibri" w:hAnsi="Calibri" w:cs="Times New Roman"/>
          <w:color w:val="211D1E"/>
        </w:rPr>
        <w:t>via email</w:t>
      </w:r>
      <w:r w:rsidR="004B3C74">
        <w:rPr>
          <w:rFonts w:ascii="Calibri" w:hAnsi="Calibri" w:cs="Times New Roman"/>
          <w:color w:val="211D1E"/>
        </w:rPr>
        <w:t xml:space="preserve">, </w:t>
      </w:r>
      <w:r w:rsidR="00B9705A">
        <w:rPr>
          <w:rFonts w:ascii="Calibri" w:hAnsi="Calibri" w:cs="Times New Roman"/>
          <w:color w:val="211D1E"/>
        </w:rPr>
        <w:t>fax</w:t>
      </w:r>
      <w:r w:rsidR="000938D6">
        <w:rPr>
          <w:rFonts w:ascii="Calibri" w:hAnsi="Calibri" w:cs="Times New Roman"/>
          <w:color w:val="211D1E"/>
        </w:rPr>
        <w:t xml:space="preserve"> or by google form. </w:t>
      </w:r>
    </w:p>
    <w:p w14:paraId="760EFD96" w14:textId="152CCB6C" w:rsidR="00A344BE" w:rsidRDefault="000938D6" w:rsidP="00367543">
      <w:pPr>
        <w:pStyle w:val="Default"/>
        <w:jc w:val="center"/>
        <w:rPr>
          <w:rFonts w:ascii="Calibri" w:hAnsi="Calibri" w:cs="Times New Roman"/>
          <w:color w:val="211D1E"/>
        </w:rPr>
      </w:pPr>
      <w:r>
        <w:rPr>
          <w:rFonts w:ascii="Calibri" w:hAnsi="Calibri" w:cs="Times New Roman"/>
          <w:color w:val="211D1E"/>
        </w:rPr>
        <w:tab/>
      </w:r>
      <w:r>
        <w:rPr>
          <w:rFonts w:ascii="Calibri" w:hAnsi="Calibri" w:cs="Times New Roman"/>
          <w:color w:val="211D1E"/>
        </w:rPr>
        <w:tab/>
      </w:r>
      <w:r>
        <w:rPr>
          <w:rFonts w:ascii="Calibri" w:hAnsi="Calibri" w:cs="Times New Roman"/>
          <w:color w:val="211D1E"/>
        </w:rPr>
        <w:tab/>
        <w:t xml:space="preserve"> </w:t>
      </w:r>
    </w:p>
    <w:p w14:paraId="6899BFEB" w14:textId="4C40993B" w:rsidR="00D35DC2" w:rsidRDefault="00D35DC2" w:rsidP="00367543">
      <w:pPr>
        <w:pStyle w:val="Default"/>
        <w:jc w:val="center"/>
        <w:rPr>
          <w:rFonts w:ascii="Calibri" w:hAnsi="Calibri" w:cs="Times New Roman"/>
          <w:color w:val="211D1E"/>
        </w:rPr>
      </w:pPr>
    </w:p>
    <w:p w14:paraId="42BF624C" w14:textId="5DAC8871" w:rsidR="00D35DC2" w:rsidRDefault="00D35DC2" w:rsidP="00367543">
      <w:pPr>
        <w:pStyle w:val="Default"/>
        <w:jc w:val="center"/>
        <w:rPr>
          <w:rFonts w:ascii="Calibri" w:hAnsi="Calibri" w:cs="Times New Roman"/>
          <w:color w:val="211D1E"/>
        </w:rPr>
      </w:pPr>
      <w:r>
        <w:rPr>
          <w:rFonts w:ascii="Times New Roman" w:hAnsi="Times New Roman" w:cs="Times New Roman"/>
          <w:noProof/>
          <w:color w:val="211D1E"/>
          <w:sz w:val="28"/>
          <w:szCs w:val="28"/>
        </w:rPr>
        <mc:AlternateContent>
          <mc:Choice Requires="wps">
            <w:drawing>
              <wp:anchor distT="0" distB="0" distL="114300" distR="114300" simplePos="0" relativeHeight="251668992" behindDoc="0" locked="0" layoutInCell="0" allowOverlap="1" wp14:anchorId="259B8982" wp14:editId="3F368892">
                <wp:simplePos x="0" y="0"/>
                <wp:positionH relativeFrom="margin">
                  <wp:posOffset>478155</wp:posOffset>
                </wp:positionH>
                <wp:positionV relativeFrom="page">
                  <wp:posOffset>2860040</wp:posOffset>
                </wp:positionV>
                <wp:extent cx="5788660" cy="1985010"/>
                <wp:effectExtent l="12700" t="12700" r="27940" b="21590"/>
                <wp:wrapThrough wrapText="bothSides">
                  <wp:wrapPolygon edited="0">
                    <wp:start x="-47" y="-138"/>
                    <wp:lineTo x="-47" y="21697"/>
                    <wp:lineTo x="21657" y="21697"/>
                    <wp:lineTo x="21657" y="-138"/>
                    <wp:lineTo x="-47" y="-138"/>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8660" cy="198501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108" w:type="dxa"/>
                              <w:tblBorders>
                                <w:bottom w:val="single" w:sz="4" w:space="0" w:color="auto"/>
                              </w:tblBorders>
                              <w:tblLayout w:type="fixed"/>
                              <w:tblLook w:val="0000" w:firstRow="0" w:lastRow="0" w:firstColumn="0" w:lastColumn="0" w:noHBand="0" w:noVBand="0"/>
                            </w:tblPr>
                            <w:tblGrid>
                              <w:gridCol w:w="2772"/>
                              <w:gridCol w:w="2772"/>
                              <w:gridCol w:w="3564"/>
                            </w:tblGrid>
                            <w:tr w:rsidR="00D35DC2" w:rsidRPr="00AE1771" w14:paraId="7EF8775A" w14:textId="77777777" w:rsidTr="002A03AA">
                              <w:trPr>
                                <w:trHeight w:val="90"/>
                              </w:trPr>
                              <w:tc>
                                <w:tcPr>
                                  <w:tcW w:w="2772" w:type="dxa"/>
                                  <w:tcBorders>
                                    <w:bottom w:val="single" w:sz="4" w:space="0" w:color="auto"/>
                                  </w:tcBorders>
                                </w:tcPr>
                                <w:p w14:paraId="2D86D50A"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Name:</w:t>
                                  </w:r>
                                </w:p>
                                <w:p w14:paraId="28A7BA40" w14:textId="77777777" w:rsidR="00D35DC2" w:rsidRPr="00AE1771" w:rsidRDefault="00D35DC2" w:rsidP="00AE1771">
                                  <w:pPr>
                                    <w:pStyle w:val="Default"/>
                                    <w:jc w:val="both"/>
                                    <w:rPr>
                                      <w:rFonts w:ascii="Calibri" w:hAnsi="Calibri" w:cs="Times New Roman"/>
                                      <w:color w:val="211D1E"/>
                                      <w:sz w:val="20"/>
                                      <w:szCs w:val="20"/>
                                    </w:rPr>
                                  </w:pPr>
                                </w:p>
                              </w:tc>
                              <w:tc>
                                <w:tcPr>
                                  <w:tcW w:w="2772" w:type="dxa"/>
                                  <w:tcBorders>
                                    <w:bottom w:val="single" w:sz="4" w:space="0" w:color="auto"/>
                                  </w:tcBorders>
                                </w:tcPr>
                                <w:p w14:paraId="45A0E604"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c>
                                <w:tcPr>
                                  <w:tcW w:w="3564" w:type="dxa"/>
                                  <w:tcBorders>
                                    <w:bottom w:val="single" w:sz="4" w:space="0" w:color="auto"/>
                                  </w:tcBorders>
                                </w:tcPr>
                                <w:p w14:paraId="48A50D35"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r>
                            <w:tr w:rsidR="00D35DC2" w:rsidRPr="00AE1771" w14:paraId="36D77121" w14:textId="77777777" w:rsidTr="002A03AA">
                              <w:trPr>
                                <w:trHeight w:val="90"/>
                              </w:trPr>
                              <w:tc>
                                <w:tcPr>
                                  <w:tcW w:w="2772" w:type="dxa"/>
                                  <w:tcBorders>
                                    <w:top w:val="single" w:sz="4" w:space="0" w:color="auto"/>
                                    <w:bottom w:val="single" w:sz="4" w:space="0" w:color="auto"/>
                                  </w:tcBorders>
                                </w:tcPr>
                                <w:p w14:paraId="1D07B461"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Street address: </w:t>
                                  </w:r>
                                </w:p>
                                <w:p w14:paraId="4B9FAA4E" w14:textId="77777777" w:rsidR="00D35DC2" w:rsidRPr="00AE1771" w:rsidRDefault="00D35DC2" w:rsidP="00AE1771">
                                  <w:pPr>
                                    <w:pStyle w:val="Default"/>
                                    <w:jc w:val="both"/>
                                    <w:rPr>
                                      <w:rFonts w:ascii="Calibri" w:hAnsi="Calibri" w:cs="Times New Roman"/>
                                      <w:color w:val="211D1E"/>
                                      <w:sz w:val="20"/>
                                      <w:szCs w:val="20"/>
                                    </w:rPr>
                                  </w:pPr>
                                </w:p>
                              </w:tc>
                              <w:tc>
                                <w:tcPr>
                                  <w:tcW w:w="2772" w:type="dxa"/>
                                  <w:tcBorders>
                                    <w:top w:val="single" w:sz="4" w:space="0" w:color="auto"/>
                                    <w:bottom w:val="single" w:sz="4" w:space="0" w:color="auto"/>
                                  </w:tcBorders>
                                </w:tcPr>
                                <w:p w14:paraId="47554D99"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c>
                                <w:tcPr>
                                  <w:tcW w:w="3564" w:type="dxa"/>
                                  <w:tcBorders>
                                    <w:top w:val="single" w:sz="4" w:space="0" w:color="auto"/>
                                    <w:bottom w:val="single" w:sz="4" w:space="0" w:color="auto"/>
                                  </w:tcBorders>
                                </w:tcPr>
                                <w:p w14:paraId="2E8EC990"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r>
                            <w:tr w:rsidR="00D35DC2" w:rsidRPr="00AE1771" w14:paraId="678D646C" w14:textId="77777777" w:rsidTr="002A03AA">
                              <w:trPr>
                                <w:trHeight w:val="90"/>
                              </w:trPr>
                              <w:tc>
                                <w:tcPr>
                                  <w:tcW w:w="2772" w:type="dxa"/>
                                  <w:tcBorders>
                                    <w:top w:val="single" w:sz="4" w:space="0" w:color="auto"/>
                                    <w:bottom w:val="single" w:sz="4" w:space="0" w:color="auto"/>
                                  </w:tcBorders>
                                </w:tcPr>
                                <w:p w14:paraId="021BD456"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City, </w:t>
                                  </w:r>
                                  <w:r>
                                    <w:rPr>
                                      <w:rFonts w:ascii="Calibri" w:hAnsi="Calibri" w:cs="Times New Roman"/>
                                      <w:color w:val="211D1E"/>
                                      <w:sz w:val="20"/>
                                      <w:szCs w:val="20"/>
                                    </w:rPr>
                                    <w:t>S</w:t>
                                  </w:r>
                                  <w:r w:rsidRPr="00AE1771">
                                    <w:rPr>
                                      <w:rFonts w:ascii="Calibri" w:hAnsi="Calibri" w:cs="Times New Roman"/>
                                      <w:color w:val="211D1E"/>
                                      <w:sz w:val="20"/>
                                      <w:szCs w:val="20"/>
                                    </w:rPr>
                                    <w:t xml:space="preserve">tate, ZIP: </w:t>
                                  </w:r>
                                </w:p>
                                <w:p w14:paraId="00AD9674" w14:textId="77777777" w:rsidR="00D35DC2" w:rsidRPr="00AE1771" w:rsidRDefault="00D35DC2" w:rsidP="00AE1771">
                                  <w:pPr>
                                    <w:pStyle w:val="Default"/>
                                    <w:jc w:val="both"/>
                                    <w:rPr>
                                      <w:rFonts w:ascii="Calibri" w:hAnsi="Calibri" w:cs="Times New Roman"/>
                                      <w:color w:val="211D1E"/>
                                      <w:sz w:val="20"/>
                                      <w:szCs w:val="20"/>
                                    </w:rPr>
                                  </w:pPr>
                                </w:p>
                              </w:tc>
                              <w:tc>
                                <w:tcPr>
                                  <w:tcW w:w="2772" w:type="dxa"/>
                                  <w:tcBorders>
                                    <w:top w:val="single" w:sz="4" w:space="0" w:color="auto"/>
                                    <w:bottom w:val="single" w:sz="4" w:space="0" w:color="auto"/>
                                  </w:tcBorders>
                                </w:tcPr>
                                <w:p w14:paraId="1E717DE4"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c>
                                <w:tcPr>
                                  <w:tcW w:w="3564" w:type="dxa"/>
                                  <w:tcBorders>
                                    <w:top w:val="single" w:sz="4" w:space="0" w:color="auto"/>
                                    <w:bottom w:val="single" w:sz="4" w:space="0" w:color="auto"/>
                                  </w:tcBorders>
                                </w:tcPr>
                                <w:p w14:paraId="02F76293"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r>
                            <w:tr w:rsidR="00D35DC2" w:rsidRPr="00AE1771" w14:paraId="3938068A" w14:textId="77777777" w:rsidTr="002A03AA">
                              <w:trPr>
                                <w:trHeight w:val="90"/>
                              </w:trPr>
                              <w:tc>
                                <w:tcPr>
                                  <w:tcW w:w="2772" w:type="dxa"/>
                                  <w:tcBorders>
                                    <w:top w:val="single" w:sz="4" w:space="0" w:color="auto"/>
                                    <w:bottom w:val="single" w:sz="4" w:space="0" w:color="auto"/>
                                  </w:tcBorders>
                                </w:tcPr>
                                <w:p w14:paraId="36528294"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County: </w:t>
                                  </w:r>
                                </w:p>
                                <w:p w14:paraId="166839D1" w14:textId="77777777" w:rsidR="00D35DC2" w:rsidRPr="00AE1771" w:rsidRDefault="00D35DC2" w:rsidP="00AE1771">
                                  <w:pPr>
                                    <w:pStyle w:val="Default"/>
                                    <w:jc w:val="both"/>
                                    <w:rPr>
                                      <w:rFonts w:ascii="Calibri" w:hAnsi="Calibri" w:cs="Times New Roman"/>
                                      <w:color w:val="211D1E"/>
                                      <w:sz w:val="20"/>
                                      <w:szCs w:val="20"/>
                                    </w:rPr>
                                  </w:pPr>
                                </w:p>
                              </w:tc>
                              <w:tc>
                                <w:tcPr>
                                  <w:tcW w:w="2772" w:type="dxa"/>
                                  <w:tcBorders>
                                    <w:top w:val="single" w:sz="4" w:space="0" w:color="auto"/>
                                    <w:bottom w:val="single" w:sz="4" w:space="0" w:color="auto"/>
                                  </w:tcBorders>
                                </w:tcPr>
                                <w:p w14:paraId="377EB66E"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Phone: </w:t>
                                  </w:r>
                                </w:p>
                              </w:tc>
                              <w:tc>
                                <w:tcPr>
                                  <w:tcW w:w="3564" w:type="dxa"/>
                                  <w:tcBorders>
                                    <w:top w:val="single" w:sz="4" w:space="0" w:color="auto"/>
                                    <w:bottom w:val="single" w:sz="4" w:space="0" w:color="auto"/>
                                  </w:tcBorders>
                                </w:tcPr>
                                <w:p w14:paraId="132979F2"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r>
                            <w:tr w:rsidR="00D35DC2" w:rsidRPr="00AE1771" w14:paraId="2B1C73EF" w14:textId="77777777" w:rsidTr="002A03AA">
                              <w:trPr>
                                <w:trHeight w:val="90"/>
                              </w:trPr>
                              <w:tc>
                                <w:tcPr>
                                  <w:tcW w:w="2772" w:type="dxa"/>
                                  <w:tcBorders>
                                    <w:top w:val="single" w:sz="4" w:space="0" w:color="auto"/>
                                    <w:bottom w:val="single" w:sz="4" w:space="0" w:color="auto"/>
                                  </w:tcBorders>
                                </w:tcPr>
                                <w:p w14:paraId="355FBCDE"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E-mail: </w:t>
                                  </w:r>
                                </w:p>
                                <w:p w14:paraId="34DD573B" w14:textId="77777777" w:rsidR="00D35DC2" w:rsidRPr="00AE1771" w:rsidRDefault="00D35DC2" w:rsidP="00AE1771">
                                  <w:pPr>
                                    <w:pStyle w:val="Default"/>
                                    <w:jc w:val="both"/>
                                    <w:rPr>
                                      <w:rFonts w:ascii="Calibri" w:hAnsi="Calibri" w:cs="Times New Roman"/>
                                      <w:color w:val="211D1E"/>
                                      <w:sz w:val="20"/>
                                      <w:szCs w:val="20"/>
                                    </w:rPr>
                                  </w:pPr>
                                </w:p>
                              </w:tc>
                              <w:tc>
                                <w:tcPr>
                                  <w:tcW w:w="2772" w:type="dxa"/>
                                  <w:tcBorders>
                                    <w:top w:val="single" w:sz="4" w:space="0" w:color="auto"/>
                                    <w:bottom w:val="single" w:sz="4" w:space="0" w:color="auto"/>
                                  </w:tcBorders>
                                </w:tcPr>
                                <w:p w14:paraId="2A685052"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c>
                                <w:tcPr>
                                  <w:tcW w:w="3564" w:type="dxa"/>
                                  <w:tcBorders>
                                    <w:top w:val="single" w:sz="4" w:space="0" w:color="auto"/>
                                    <w:bottom w:val="single" w:sz="4" w:space="0" w:color="auto"/>
                                  </w:tcBorders>
                                </w:tcPr>
                                <w:p w14:paraId="7EDE241D"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r>
                          </w:tbl>
                          <w:p w14:paraId="24586882" w14:textId="77777777" w:rsidR="00D35DC2" w:rsidRPr="00AE1771" w:rsidRDefault="00D35DC2" w:rsidP="00D35DC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B8982" id="Text Box 1" o:spid="_x0000_s1027" type="#_x0000_t202" style="position:absolute;left:0;text-align:left;margin-left:37.65pt;margin-top:225.2pt;width:455.8pt;height:156.3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" o:allowincell="f" filled="f" strokeweight="3pt">
                <v:path arrowok="t"/>
                <v:textbox>
                  <w:txbxContent>
                    <w:tbl>
                      <w:tblPr>
                        <w:tblW w:w="9108" w:type="dxa"/>
                        <w:tblBorders>
                          <w:bottom w:val="single" w:sz="4" w:space="0" w:color="auto"/>
                        </w:tblBorders>
                        <w:tblLayout w:type="fixed"/>
                        <w:tblLook w:val="0000" w:firstRow="0" w:lastRow="0" w:firstColumn="0" w:lastColumn="0" w:noHBand="0" w:noVBand="0"/>
                      </w:tblPr>
                      <w:tblGrid>
                        <w:gridCol w:w="2772"/>
                        <w:gridCol w:w="2772"/>
                        <w:gridCol w:w="3564"/>
                      </w:tblGrid>
                      <w:tr w:rsidR="00D35DC2" w:rsidRPr="00AE1771" w14:paraId="7EF8775A" w14:textId="77777777" w:rsidTr="002A03AA">
                        <w:trPr>
                          <w:trHeight w:val="90"/>
                        </w:trPr>
                        <w:tc>
                          <w:tcPr>
                            <w:tcW w:w="2772" w:type="dxa"/>
                            <w:tcBorders>
                              <w:bottom w:val="single" w:sz="4" w:space="0" w:color="auto"/>
                            </w:tcBorders>
                          </w:tcPr>
                          <w:p w14:paraId="2D86D50A"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Name:</w:t>
                            </w:r>
                          </w:p>
                          <w:p w14:paraId="28A7BA40" w14:textId="77777777" w:rsidR="00D35DC2" w:rsidRPr="00AE1771" w:rsidRDefault="00D35DC2" w:rsidP="00AE1771">
                            <w:pPr>
                              <w:pStyle w:val="Default"/>
                              <w:jc w:val="both"/>
                              <w:rPr>
                                <w:rFonts w:ascii="Calibri" w:hAnsi="Calibri" w:cs="Times New Roman"/>
                                <w:color w:val="211D1E"/>
                                <w:sz w:val="20"/>
                                <w:szCs w:val="20"/>
                              </w:rPr>
                            </w:pPr>
                          </w:p>
                        </w:tc>
                        <w:tc>
                          <w:tcPr>
                            <w:tcW w:w="2772" w:type="dxa"/>
                            <w:tcBorders>
                              <w:bottom w:val="single" w:sz="4" w:space="0" w:color="auto"/>
                            </w:tcBorders>
                          </w:tcPr>
                          <w:p w14:paraId="45A0E604"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c>
                          <w:tcPr>
                            <w:tcW w:w="3564" w:type="dxa"/>
                            <w:tcBorders>
                              <w:bottom w:val="single" w:sz="4" w:space="0" w:color="auto"/>
                            </w:tcBorders>
                          </w:tcPr>
                          <w:p w14:paraId="48A50D35"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r>
                      <w:tr w:rsidR="00D35DC2" w:rsidRPr="00AE1771" w14:paraId="36D77121" w14:textId="77777777" w:rsidTr="002A03AA">
                        <w:trPr>
                          <w:trHeight w:val="90"/>
                        </w:trPr>
                        <w:tc>
                          <w:tcPr>
                            <w:tcW w:w="2772" w:type="dxa"/>
                            <w:tcBorders>
                              <w:top w:val="single" w:sz="4" w:space="0" w:color="auto"/>
                              <w:bottom w:val="single" w:sz="4" w:space="0" w:color="auto"/>
                            </w:tcBorders>
                          </w:tcPr>
                          <w:p w14:paraId="1D07B461"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Street address: </w:t>
                            </w:r>
                          </w:p>
                          <w:p w14:paraId="4B9FAA4E" w14:textId="77777777" w:rsidR="00D35DC2" w:rsidRPr="00AE1771" w:rsidRDefault="00D35DC2" w:rsidP="00AE1771">
                            <w:pPr>
                              <w:pStyle w:val="Default"/>
                              <w:jc w:val="both"/>
                              <w:rPr>
                                <w:rFonts w:ascii="Calibri" w:hAnsi="Calibri" w:cs="Times New Roman"/>
                                <w:color w:val="211D1E"/>
                                <w:sz w:val="20"/>
                                <w:szCs w:val="20"/>
                              </w:rPr>
                            </w:pPr>
                          </w:p>
                        </w:tc>
                        <w:tc>
                          <w:tcPr>
                            <w:tcW w:w="2772" w:type="dxa"/>
                            <w:tcBorders>
                              <w:top w:val="single" w:sz="4" w:space="0" w:color="auto"/>
                              <w:bottom w:val="single" w:sz="4" w:space="0" w:color="auto"/>
                            </w:tcBorders>
                          </w:tcPr>
                          <w:p w14:paraId="47554D99"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c>
                          <w:tcPr>
                            <w:tcW w:w="3564" w:type="dxa"/>
                            <w:tcBorders>
                              <w:top w:val="single" w:sz="4" w:space="0" w:color="auto"/>
                              <w:bottom w:val="single" w:sz="4" w:space="0" w:color="auto"/>
                            </w:tcBorders>
                          </w:tcPr>
                          <w:p w14:paraId="2E8EC990"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r>
                      <w:tr w:rsidR="00D35DC2" w:rsidRPr="00AE1771" w14:paraId="678D646C" w14:textId="77777777" w:rsidTr="002A03AA">
                        <w:trPr>
                          <w:trHeight w:val="90"/>
                        </w:trPr>
                        <w:tc>
                          <w:tcPr>
                            <w:tcW w:w="2772" w:type="dxa"/>
                            <w:tcBorders>
                              <w:top w:val="single" w:sz="4" w:space="0" w:color="auto"/>
                              <w:bottom w:val="single" w:sz="4" w:space="0" w:color="auto"/>
                            </w:tcBorders>
                          </w:tcPr>
                          <w:p w14:paraId="021BD456"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City, </w:t>
                            </w:r>
                            <w:r>
                              <w:rPr>
                                <w:rFonts w:ascii="Calibri" w:hAnsi="Calibri" w:cs="Times New Roman"/>
                                <w:color w:val="211D1E"/>
                                <w:sz w:val="20"/>
                                <w:szCs w:val="20"/>
                              </w:rPr>
                              <w:t>S</w:t>
                            </w:r>
                            <w:r w:rsidRPr="00AE1771">
                              <w:rPr>
                                <w:rFonts w:ascii="Calibri" w:hAnsi="Calibri" w:cs="Times New Roman"/>
                                <w:color w:val="211D1E"/>
                                <w:sz w:val="20"/>
                                <w:szCs w:val="20"/>
                              </w:rPr>
                              <w:t xml:space="preserve">tate, ZIP: </w:t>
                            </w:r>
                          </w:p>
                          <w:p w14:paraId="00AD9674" w14:textId="77777777" w:rsidR="00D35DC2" w:rsidRPr="00AE1771" w:rsidRDefault="00D35DC2" w:rsidP="00AE1771">
                            <w:pPr>
                              <w:pStyle w:val="Default"/>
                              <w:jc w:val="both"/>
                              <w:rPr>
                                <w:rFonts w:ascii="Calibri" w:hAnsi="Calibri" w:cs="Times New Roman"/>
                                <w:color w:val="211D1E"/>
                                <w:sz w:val="20"/>
                                <w:szCs w:val="20"/>
                              </w:rPr>
                            </w:pPr>
                          </w:p>
                        </w:tc>
                        <w:tc>
                          <w:tcPr>
                            <w:tcW w:w="2772" w:type="dxa"/>
                            <w:tcBorders>
                              <w:top w:val="single" w:sz="4" w:space="0" w:color="auto"/>
                              <w:bottom w:val="single" w:sz="4" w:space="0" w:color="auto"/>
                            </w:tcBorders>
                          </w:tcPr>
                          <w:p w14:paraId="1E717DE4"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c>
                          <w:tcPr>
                            <w:tcW w:w="3564" w:type="dxa"/>
                            <w:tcBorders>
                              <w:top w:val="single" w:sz="4" w:space="0" w:color="auto"/>
                              <w:bottom w:val="single" w:sz="4" w:space="0" w:color="auto"/>
                            </w:tcBorders>
                          </w:tcPr>
                          <w:p w14:paraId="02F76293"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r>
                      <w:tr w:rsidR="00D35DC2" w:rsidRPr="00AE1771" w14:paraId="3938068A" w14:textId="77777777" w:rsidTr="002A03AA">
                        <w:trPr>
                          <w:trHeight w:val="90"/>
                        </w:trPr>
                        <w:tc>
                          <w:tcPr>
                            <w:tcW w:w="2772" w:type="dxa"/>
                            <w:tcBorders>
                              <w:top w:val="single" w:sz="4" w:space="0" w:color="auto"/>
                              <w:bottom w:val="single" w:sz="4" w:space="0" w:color="auto"/>
                            </w:tcBorders>
                          </w:tcPr>
                          <w:p w14:paraId="36528294"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County: </w:t>
                            </w:r>
                          </w:p>
                          <w:p w14:paraId="166839D1" w14:textId="77777777" w:rsidR="00D35DC2" w:rsidRPr="00AE1771" w:rsidRDefault="00D35DC2" w:rsidP="00AE1771">
                            <w:pPr>
                              <w:pStyle w:val="Default"/>
                              <w:jc w:val="both"/>
                              <w:rPr>
                                <w:rFonts w:ascii="Calibri" w:hAnsi="Calibri" w:cs="Times New Roman"/>
                                <w:color w:val="211D1E"/>
                                <w:sz w:val="20"/>
                                <w:szCs w:val="20"/>
                              </w:rPr>
                            </w:pPr>
                          </w:p>
                        </w:tc>
                        <w:tc>
                          <w:tcPr>
                            <w:tcW w:w="2772" w:type="dxa"/>
                            <w:tcBorders>
                              <w:top w:val="single" w:sz="4" w:space="0" w:color="auto"/>
                              <w:bottom w:val="single" w:sz="4" w:space="0" w:color="auto"/>
                            </w:tcBorders>
                          </w:tcPr>
                          <w:p w14:paraId="377EB66E"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Phone: </w:t>
                            </w:r>
                          </w:p>
                        </w:tc>
                        <w:tc>
                          <w:tcPr>
                            <w:tcW w:w="3564" w:type="dxa"/>
                            <w:tcBorders>
                              <w:top w:val="single" w:sz="4" w:space="0" w:color="auto"/>
                              <w:bottom w:val="single" w:sz="4" w:space="0" w:color="auto"/>
                            </w:tcBorders>
                          </w:tcPr>
                          <w:p w14:paraId="132979F2"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r>
                      <w:tr w:rsidR="00D35DC2" w:rsidRPr="00AE1771" w14:paraId="2B1C73EF" w14:textId="77777777" w:rsidTr="002A03AA">
                        <w:trPr>
                          <w:trHeight w:val="90"/>
                        </w:trPr>
                        <w:tc>
                          <w:tcPr>
                            <w:tcW w:w="2772" w:type="dxa"/>
                            <w:tcBorders>
                              <w:top w:val="single" w:sz="4" w:space="0" w:color="auto"/>
                              <w:bottom w:val="single" w:sz="4" w:space="0" w:color="auto"/>
                            </w:tcBorders>
                          </w:tcPr>
                          <w:p w14:paraId="355FBCDE"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E-mail: </w:t>
                            </w:r>
                          </w:p>
                          <w:p w14:paraId="34DD573B" w14:textId="77777777" w:rsidR="00D35DC2" w:rsidRPr="00AE1771" w:rsidRDefault="00D35DC2" w:rsidP="00AE1771">
                            <w:pPr>
                              <w:pStyle w:val="Default"/>
                              <w:jc w:val="both"/>
                              <w:rPr>
                                <w:rFonts w:ascii="Calibri" w:hAnsi="Calibri" w:cs="Times New Roman"/>
                                <w:color w:val="211D1E"/>
                                <w:sz w:val="20"/>
                                <w:szCs w:val="20"/>
                              </w:rPr>
                            </w:pPr>
                          </w:p>
                        </w:tc>
                        <w:tc>
                          <w:tcPr>
                            <w:tcW w:w="2772" w:type="dxa"/>
                            <w:tcBorders>
                              <w:top w:val="single" w:sz="4" w:space="0" w:color="auto"/>
                              <w:bottom w:val="single" w:sz="4" w:space="0" w:color="auto"/>
                            </w:tcBorders>
                          </w:tcPr>
                          <w:p w14:paraId="2A685052"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c>
                          <w:tcPr>
                            <w:tcW w:w="3564" w:type="dxa"/>
                            <w:tcBorders>
                              <w:top w:val="single" w:sz="4" w:space="0" w:color="auto"/>
                              <w:bottom w:val="single" w:sz="4" w:space="0" w:color="auto"/>
                            </w:tcBorders>
                          </w:tcPr>
                          <w:p w14:paraId="7EDE241D" w14:textId="77777777" w:rsidR="00D35DC2" w:rsidRPr="00AE1771" w:rsidRDefault="00D35DC2" w:rsidP="00AE1771">
                            <w:pPr>
                              <w:pStyle w:val="Default"/>
                              <w:jc w:val="both"/>
                              <w:rPr>
                                <w:rFonts w:ascii="Calibri" w:hAnsi="Calibri" w:cs="Times New Roman"/>
                                <w:color w:val="211D1E"/>
                                <w:sz w:val="20"/>
                                <w:szCs w:val="20"/>
                              </w:rPr>
                            </w:pPr>
                            <w:r w:rsidRPr="00AE1771">
                              <w:rPr>
                                <w:rFonts w:ascii="Calibri" w:hAnsi="Calibri" w:cs="Times New Roman"/>
                                <w:color w:val="211D1E"/>
                                <w:sz w:val="20"/>
                                <w:szCs w:val="20"/>
                              </w:rPr>
                              <w:t xml:space="preserve">  </w:t>
                            </w:r>
                          </w:p>
                        </w:tc>
                      </w:tr>
                    </w:tbl>
                    <w:p w14:paraId="24586882" w14:textId="77777777" w:rsidR="00D35DC2" w:rsidRPr="00AE1771" w:rsidRDefault="00D35DC2" w:rsidP="00D35DC2">
                      <w:pPr>
                        <w:rPr>
                          <w:rFonts w:ascii="Calibri" w:hAnsi="Calibri"/>
                        </w:rPr>
                      </w:pPr>
                    </w:p>
                  </w:txbxContent>
                </v:textbox>
                <w10:wrap type="through" anchorx="margin" anchory="page"/>
              </v:shape>
            </w:pict>
          </mc:Fallback>
        </mc:AlternateContent>
      </w:r>
    </w:p>
    <w:p w14:paraId="5CC931C2" w14:textId="48074278" w:rsidR="00D35DC2" w:rsidRPr="00AE1771" w:rsidRDefault="00D35DC2" w:rsidP="00D35DC2">
      <w:pPr>
        <w:pStyle w:val="Default"/>
        <w:rPr>
          <w:rFonts w:ascii="Calibri" w:hAnsi="Calibri" w:cs="Times New Roman"/>
          <w:color w:val="211D1E"/>
        </w:rPr>
      </w:pPr>
    </w:p>
    <w:p w14:paraId="38235097" w14:textId="70C498FC" w:rsidR="00A344BE" w:rsidRDefault="00A344BE" w:rsidP="00A344BE">
      <w:pPr>
        <w:pStyle w:val="Default"/>
        <w:jc w:val="center"/>
        <w:rPr>
          <w:rFonts w:ascii="Times New Roman" w:hAnsi="Times New Roman" w:cs="Times New Roman"/>
          <w:color w:val="211D1E"/>
          <w:sz w:val="28"/>
          <w:szCs w:val="28"/>
        </w:rPr>
      </w:pPr>
    </w:p>
    <w:p w14:paraId="175EC9ED" w14:textId="00CD43BE" w:rsidR="002A03AA" w:rsidRDefault="001D3B12" w:rsidP="00A344BE">
      <w:pPr>
        <w:pStyle w:val="Default"/>
        <w:rPr>
          <w:rFonts w:ascii="Calibri" w:hAnsi="Calibri" w:cs="Times New Roman"/>
          <w:color w:val="211D1E"/>
          <w:sz w:val="28"/>
          <w:szCs w:val="28"/>
        </w:rPr>
      </w:pPr>
      <w:r w:rsidRPr="00AE1771">
        <w:rPr>
          <w:rFonts w:ascii="Calibri" w:hAnsi="Calibri"/>
          <w:noProof/>
          <w:color w:val="auto"/>
        </w:rPr>
        <w:drawing>
          <wp:anchor distT="0" distB="0" distL="114300" distR="114300" simplePos="0" relativeHeight="251651584" behindDoc="0" locked="0" layoutInCell="1" allowOverlap="1" wp14:anchorId="4027A38C" wp14:editId="5BC5E30A">
            <wp:simplePos x="0" y="0"/>
            <wp:positionH relativeFrom="rightMargin">
              <wp:posOffset>-1643580</wp:posOffset>
            </wp:positionH>
            <wp:positionV relativeFrom="paragraph">
              <wp:posOffset>-8970077</wp:posOffset>
            </wp:positionV>
            <wp:extent cx="2187268" cy="7239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7268" cy="723900"/>
                    </a:xfrm>
                    <a:prstGeom prst="rect">
                      <a:avLst/>
                    </a:prstGeom>
                    <a:noFill/>
                    <a:ln w="9525">
                      <a:noFill/>
                      <a:miter lim="800000"/>
                      <a:headEnd/>
                      <a:tailEnd/>
                    </a:ln>
                  </pic:spPr>
                </pic:pic>
              </a:graphicData>
            </a:graphic>
          </wp:anchor>
        </w:drawing>
      </w:r>
    </w:p>
    <w:p w14:paraId="2A7553A7" w14:textId="2248EB29" w:rsidR="002A03AA" w:rsidRDefault="000938D6" w:rsidP="00A344BE">
      <w:pPr>
        <w:pStyle w:val="Default"/>
        <w:rPr>
          <w:rFonts w:ascii="Calibri" w:hAnsi="Calibri" w:cs="Times New Roman"/>
          <w:color w:val="211D1E"/>
          <w:sz w:val="28"/>
          <w:szCs w:val="28"/>
        </w:rPr>
      </w:pPr>
      <w:r>
        <w:rPr>
          <w:rFonts w:ascii="Calibri" w:hAnsi="Calibri"/>
          <w:noProof/>
          <w:color w:val="auto"/>
        </w:rPr>
        <mc:AlternateContent>
          <mc:Choice Requires="wps">
            <w:drawing>
              <wp:anchor distT="0" distB="0" distL="114300" distR="114300" simplePos="0" relativeHeight="251662848" behindDoc="0" locked="0" layoutInCell="1" allowOverlap="1" wp14:anchorId="12F96F03" wp14:editId="27C9CBB1">
                <wp:simplePos x="0" y="0"/>
                <wp:positionH relativeFrom="column">
                  <wp:posOffset>1434548</wp:posOffset>
                </wp:positionH>
                <wp:positionV relativeFrom="paragraph">
                  <wp:posOffset>1316272</wp:posOffset>
                </wp:positionV>
                <wp:extent cx="3949148" cy="1894564"/>
                <wp:effectExtent l="12700" t="12700" r="1333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148" cy="1894564"/>
                        </a:xfrm>
                        <a:prstGeom prst="rect">
                          <a:avLst/>
                        </a:prstGeom>
                        <a:solidFill>
                          <a:srgbClr val="FFFFFF"/>
                        </a:solidFill>
                        <a:ln w="28575">
                          <a:solidFill>
                            <a:srgbClr val="000000"/>
                          </a:solidFill>
                          <a:miter lim="800000"/>
                          <a:headEnd/>
                          <a:tailEnd/>
                        </a:ln>
                      </wps:spPr>
                      <wps:txbx>
                        <w:txbxContent>
                          <w:p w14:paraId="2665E2ED" w14:textId="77777777" w:rsidR="00871F9F" w:rsidRPr="00871F9F" w:rsidRDefault="00871F9F" w:rsidP="00A344BE">
                            <w:pPr>
                              <w:autoSpaceDE w:val="0"/>
                              <w:autoSpaceDN w:val="0"/>
                              <w:adjustRightInd w:val="0"/>
                              <w:spacing w:line="240" w:lineRule="auto"/>
                              <w:jc w:val="center"/>
                              <w:rPr>
                                <w:rFonts w:ascii="Calibri" w:hAnsi="Calibri"/>
                                <w:i/>
                                <w:iCs/>
                                <w:color w:val="C00000"/>
                                <w:sz w:val="12"/>
                                <w:szCs w:val="20"/>
                              </w:rPr>
                            </w:pPr>
                          </w:p>
                          <w:p w14:paraId="554CE478" w14:textId="77777777" w:rsidR="00E8429E" w:rsidRDefault="00E8429E" w:rsidP="00A344BE">
                            <w:pPr>
                              <w:autoSpaceDE w:val="0"/>
                              <w:autoSpaceDN w:val="0"/>
                              <w:adjustRightInd w:val="0"/>
                              <w:spacing w:line="240" w:lineRule="auto"/>
                              <w:jc w:val="center"/>
                              <w:rPr>
                                <w:rFonts w:ascii="Calibri" w:hAnsi="Calibri"/>
                                <w:i/>
                                <w:iCs/>
                                <w:color w:val="5441BC"/>
                                <w:sz w:val="22"/>
                                <w:szCs w:val="22"/>
                              </w:rPr>
                            </w:pPr>
                          </w:p>
                          <w:p w14:paraId="2DBF5DCA" w14:textId="076553CF" w:rsidR="002A03AA" w:rsidRPr="00B03DC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i/>
                                <w:iCs/>
                                <w:color w:val="5441BC"/>
                                <w:sz w:val="22"/>
                                <w:szCs w:val="22"/>
                              </w:rPr>
                              <w:t>Please return your completed registrati</w:t>
                            </w:r>
                            <w:r w:rsidR="00367543" w:rsidRPr="00B03DCA">
                              <w:rPr>
                                <w:rFonts w:ascii="Calibri" w:hAnsi="Calibri"/>
                                <w:i/>
                                <w:iCs/>
                                <w:color w:val="5441BC"/>
                                <w:sz w:val="22"/>
                                <w:szCs w:val="22"/>
                              </w:rPr>
                              <w:t xml:space="preserve">on form by October </w:t>
                            </w:r>
                            <w:r w:rsidR="00C70D14" w:rsidRPr="00B03DCA">
                              <w:rPr>
                                <w:rFonts w:ascii="Calibri" w:hAnsi="Calibri"/>
                                <w:i/>
                                <w:iCs/>
                                <w:color w:val="5441BC"/>
                                <w:sz w:val="22"/>
                                <w:szCs w:val="22"/>
                              </w:rPr>
                              <w:t>1</w:t>
                            </w:r>
                            <w:r w:rsidR="00AC6C05">
                              <w:rPr>
                                <w:rFonts w:ascii="Calibri" w:hAnsi="Calibri"/>
                                <w:i/>
                                <w:iCs/>
                                <w:color w:val="5441BC"/>
                                <w:sz w:val="22"/>
                                <w:szCs w:val="22"/>
                              </w:rPr>
                              <w:t>0</w:t>
                            </w:r>
                            <w:r w:rsidRPr="00B03DCA">
                              <w:rPr>
                                <w:rFonts w:ascii="Calibri" w:hAnsi="Calibri"/>
                                <w:i/>
                                <w:iCs/>
                                <w:color w:val="5441BC"/>
                                <w:sz w:val="22"/>
                                <w:szCs w:val="22"/>
                              </w:rPr>
                              <w:t xml:space="preserve"> to</w:t>
                            </w:r>
                          </w:p>
                          <w:p w14:paraId="217DD0FF" w14:textId="77777777" w:rsidR="002A03AA" w:rsidRPr="00B03DC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color w:val="5441BC"/>
                                <w:sz w:val="22"/>
                                <w:szCs w:val="22"/>
                              </w:rPr>
                              <w:t>Parent Day Registration</w:t>
                            </w:r>
                          </w:p>
                          <w:p w14:paraId="72C78C78" w14:textId="77777777" w:rsidR="002A03AA" w:rsidRPr="00B03DC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b/>
                                <w:bCs/>
                                <w:color w:val="5441BC"/>
                                <w:sz w:val="22"/>
                                <w:szCs w:val="22"/>
                              </w:rPr>
                              <w:t>Ohio Association for Gifted Children</w:t>
                            </w:r>
                          </w:p>
                          <w:p w14:paraId="6C64BC85" w14:textId="77777777" w:rsidR="002A03AA" w:rsidRPr="00B03DC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color w:val="5441BC"/>
                                <w:sz w:val="22"/>
                                <w:szCs w:val="22"/>
                              </w:rPr>
                              <w:t>P.O. Box 30801</w:t>
                            </w:r>
                          </w:p>
                          <w:p w14:paraId="6FA12DEE" w14:textId="40F57B44" w:rsidR="002A03A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color w:val="5441BC"/>
                                <w:sz w:val="22"/>
                                <w:szCs w:val="22"/>
                              </w:rPr>
                              <w:t>Gahanna, OH 43230</w:t>
                            </w:r>
                            <w:r w:rsidR="00E8429E">
                              <w:rPr>
                                <w:rFonts w:ascii="Calibri" w:hAnsi="Calibri"/>
                                <w:color w:val="5441BC"/>
                                <w:sz w:val="22"/>
                                <w:szCs w:val="22"/>
                              </w:rPr>
                              <w:t xml:space="preserve"> or</w:t>
                            </w:r>
                          </w:p>
                          <w:p w14:paraId="2486B44D" w14:textId="793BD4F2" w:rsidR="00E8429E" w:rsidRDefault="00E8429E" w:rsidP="00E8429E">
                            <w:pPr>
                              <w:jc w:val="center"/>
                              <w:rPr>
                                <w:rFonts w:ascii="Calibri" w:hAnsi="Calibri"/>
                                <w:color w:val="5441BC"/>
                                <w:sz w:val="22"/>
                                <w:szCs w:val="22"/>
                              </w:rPr>
                            </w:pPr>
                            <w:r w:rsidRPr="00E8429E">
                              <w:rPr>
                                <w:rFonts w:ascii="Calibri" w:hAnsi="Calibri"/>
                                <w:color w:val="5441BC"/>
                                <w:sz w:val="22"/>
                                <w:szCs w:val="22"/>
                              </w:rPr>
                              <w:t>Email: oagcregistrar@gmail.com</w:t>
                            </w:r>
                          </w:p>
                          <w:p w14:paraId="156BE7CB" w14:textId="77777777" w:rsidR="002A03AA" w:rsidRPr="00B03DC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color w:val="5441BC"/>
                                <w:sz w:val="22"/>
                                <w:szCs w:val="22"/>
                              </w:rPr>
                              <w:t>Phone: 614.337.0386</w:t>
                            </w:r>
                          </w:p>
                          <w:p w14:paraId="67A8129D" w14:textId="77777777" w:rsidR="002A03AA" w:rsidRPr="00B03DC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color w:val="5441BC"/>
                                <w:sz w:val="22"/>
                                <w:szCs w:val="22"/>
                              </w:rPr>
                              <w:t>Fax: 614.337.9286</w:t>
                            </w:r>
                          </w:p>
                          <w:p w14:paraId="5EBFA438" w14:textId="77777777" w:rsidR="00E8429E" w:rsidRDefault="00E842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96F03" id="Text Box 3" o:spid="_x0000_s1028" type="#_x0000_t202" style="position:absolute;margin-left:112.95pt;margin-top:103.65pt;width:310.95pt;height:14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" strokeweight="2.25pt">
                <v:path arrowok="t"/>
                <v:textbox>
                  <w:txbxContent>
                    <w:p w14:paraId="2665E2ED" w14:textId="77777777" w:rsidR="00871F9F" w:rsidRPr="00871F9F" w:rsidRDefault="00871F9F" w:rsidP="00A344BE">
                      <w:pPr>
                        <w:autoSpaceDE w:val="0"/>
                        <w:autoSpaceDN w:val="0"/>
                        <w:adjustRightInd w:val="0"/>
                        <w:spacing w:line="240" w:lineRule="auto"/>
                        <w:jc w:val="center"/>
                        <w:rPr>
                          <w:rFonts w:ascii="Calibri" w:hAnsi="Calibri"/>
                          <w:i/>
                          <w:iCs/>
                          <w:color w:val="C00000"/>
                          <w:sz w:val="12"/>
                          <w:szCs w:val="20"/>
                        </w:rPr>
                      </w:pPr>
                    </w:p>
                    <w:p w14:paraId="554CE478" w14:textId="77777777" w:rsidR="00E8429E" w:rsidRDefault="00E8429E" w:rsidP="00A344BE">
                      <w:pPr>
                        <w:autoSpaceDE w:val="0"/>
                        <w:autoSpaceDN w:val="0"/>
                        <w:adjustRightInd w:val="0"/>
                        <w:spacing w:line="240" w:lineRule="auto"/>
                        <w:jc w:val="center"/>
                        <w:rPr>
                          <w:rFonts w:ascii="Calibri" w:hAnsi="Calibri"/>
                          <w:i/>
                          <w:iCs/>
                          <w:color w:val="5441BC"/>
                          <w:sz w:val="22"/>
                          <w:szCs w:val="22"/>
                        </w:rPr>
                      </w:pPr>
                    </w:p>
                    <w:p w14:paraId="2DBF5DCA" w14:textId="076553CF" w:rsidR="002A03AA" w:rsidRPr="00B03DC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i/>
                          <w:iCs/>
                          <w:color w:val="5441BC"/>
                          <w:sz w:val="22"/>
                          <w:szCs w:val="22"/>
                        </w:rPr>
                        <w:t>Please return your completed registrati</w:t>
                      </w:r>
                      <w:r w:rsidR="00367543" w:rsidRPr="00B03DCA">
                        <w:rPr>
                          <w:rFonts w:ascii="Calibri" w:hAnsi="Calibri"/>
                          <w:i/>
                          <w:iCs/>
                          <w:color w:val="5441BC"/>
                          <w:sz w:val="22"/>
                          <w:szCs w:val="22"/>
                        </w:rPr>
                        <w:t xml:space="preserve">on form by October </w:t>
                      </w:r>
                      <w:r w:rsidR="00C70D14" w:rsidRPr="00B03DCA">
                        <w:rPr>
                          <w:rFonts w:ascii="Calibri" w:hAnsi="Calibri"/>
                          <w:i/>
                          <w:iCs/>
                          <w:color w:val="5441BC"/>
                          <w:sz w:val="22"/>
                          <w:szCs w:val="22"/>
                        </w:rPr>
                        <w:t>1</w:t>
                      </w:r>
                      <w:r w:rsidR="00AC6C05">
                        <w:rPr>
                          <w:rFonts w:ascii="Calibri" w:hAnsi="Calibri"/>
                          <w:i/>
                          <w:iCs/>
                          <w:color w:val="5441BC"/>
                          <w:sz w:val="22"/>
                          <w:szCs w:val="22"/>
                        </w:rPr>
                        <w:t>0</w:t>
                      </w:r>
                      <w:r w:rsidRPr="00B03DCA">
                        <w:rPr>
                          <w:rFonts w:ascii="Calibri" w:hAnsi="Calibri"/>
                          <w:i/>
                          <w:iCs/>
                          <w:color w:val="5441BC"/>
                          <w:sz w:val="22"/>
                          <w:szCs w:val="22"/>
                        </w:rPr>
                        <w:t xml:space="preserve"> to</w:t>
                      </w:r>
                    </w:p>
                    <w:p w14:paraId="217DD0FF" w14:textId="77777777" w:rsidR="002A03AA" w:rsidRPr="00B03DC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color w:val="5441BC"/>
                          <w:sz w:val="22"/>
                          <w:szCs w:val="22"/>
                        </w:rPr>
                        <w:t>Parent Day Registration</w:t>
                      </w:r>
                    </w:p>
                    <w:p w14:paraId="72C78C78" w14:textId="77777777" w:rsidR="002A03AA" w:rsidRPr="00B03DC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b/>
                          <w:bCs/>
                          <w:color w:val="5441BC"/>
                          <w:sz w:val="22"/>
                          <w:szCs w:val="22"/>
                        </w:rPr>
                        <w:t>Ohio Association for Gifted Children</w:t>
                      </w:r>
                    </w:p>
                    <w:p w14:paraId="6C64BC85" w14:textId="77777777" w:rsidR="002A03AA" w:rsidRPr="00B03DC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color w:val="5441BC"/>
                          <w:sz w:val="22"/>
                          <w:szCs w:val="22"/>
                        </w:rPr>
                        <w:t>P.O. Box 30801</w:t>
                      </w:r>
                    </w:p>
                    <w:p w14:paraId="6FA12DEE" w14:textId="40F57B44" w:rsidR="002A03A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color w:val="5441BC"/>
                          <w:sz w:val="22"/>
                          <w:szCs w:val="22"/>
                        </w:rPr>
                        <w:t>Gahanna, OH 43230</w:t>
                      </w:r>
                      <w:r w:rsidR="00E8429E">
                        <w:rPr>
                          <w:rFonts w:ascii="Calibri" w:hAnsi="Calibri"/>
                          <w:color w:val="5441BC"/>
                          <w:sz w:val="22"/>
                          <w:szCs w:val="22"/>
                        </w:rPr>
                        <w:t xml:space="preserve"> or</w:t>
                      </w:r>
                    </w:p>
                    <w:p w14:paraId="2486B44D" w14:textId="793BD4F2" w:rsidR="00E8429E" w:rsidRDefault="00E8429E" w:rsidP="00E8429E">
                      <w:pPr>
                        <w:jc w:val="center"/>
                        <w:rPr>
                          <w:rFonts w:ascii="Calibri" w:hAnsi="Calibri"/>
                          <w:color w:val="5441BC"/>
                          <w:sz w:val="22"/>
                          <w:szCs w:val="22"/>
                        </w:rPr>
                      </w:pPr>
                      <w:r w:rsidRPr="00E8429E">
                        <w:rPr>
                          <w:rFonts w:ascii="Calibri" w:hAnsi="Calibri"/>
                          <w:color w:val="5441BC"/>
                          <w:sz w:val="22"/>
                          <w:szCs w:val="22"/>
                        </w:rPr>
                        <w:t>Email: oagcregistrar@gmail.com</w:t>
                      </w:r>
                    </w:p>
                    <w:p w14:paraId="156BE7CB" w14:textId="77777777" w:rsidR="002A03AA" w:rsidRPr="00B03DC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color w:val="5441BC"/>
                          <w:sz w:val="22"/>
                          <w:szCs w:val="22"/>
                        </w:rPr>
                        <w:t>Phone: 614.337.0386</w:t>
                      </w:r>
                    </w:p>
                    <w:p w14:paraId="67A8129D" w14:textId="77777777" w:rsidR="002A03AA" w:rsidRPr="00B03DCA" w:rsidRDefault="002A03AA" w:rsidP="00A344BE">
                      <w:pPr>
                        <w:autoSpaceDE w:val="0"/>
                        <w:autoSpaceDN w:val="0"/>
                        <w:adjustRightInd w:val="0"/>
                        <w:spacing w:line="240" w:lineRule="auto"/>
                        <w:jc w:val="center"/>
                        <w:rPr>
                          <w:rFonts w:ascii="Calibri" w:hAnsi="Calibri"/>
                          <w:color w:val="5441BC"/>
                          <w:sz w:val="22"/>
                          <w:szCs w:val="22"/>
                        </w:rPr>
                      </w:pPr>
                      <w:r w:rsidRPr="00B03DCA">
                        <w:rPr>
                          <w:rFonts w:ascii="Calibri" w:hAnsi="Calibri"/>
                          <w:color w:val="5441BC"/>
                          <w:sz w:val="22"/>
                          <w:szCs w:val="22"/>
                        </w:rPr>
                        <w:t>Fax: 614.337.9286</w:t>
                      </w:r>
                    </w:p>
                    <w:p w14:paraId="5EBFA438" w14:textId="77777777" w:rsidR="00E8429E" w:rsidRDefault="00E8429E"/>
                  </w:txbxContent>
                </v:textbox>
              </v:shape>
            </w:pict>
          </mc:Fallback>
        </mc:AlternateContent>
      </w:r>
    </w:p>
    <w:p w14:paraId="4A04A49F" w14:textId="76547CE9" w:rsidR="00D35DC2" w:rsidRDefault="00D35DC2" w:rsidP="002A03AA">
      <w:pPr>
        <w:spacing w:before="120" w:line="240" w:lineRule="auto"/>
        <w:ind w:left="1440"/>
        <w:rPr>
          <w:rFonts w:ascii="Calibri" w:hAnsi="Calibri"/>
        </w:rPr>
      </w:pPr>
    </w:p>
    <w:p w14:paraId="50A0F9D3" w14:textId="681FAB8F" w:rsidR="00D35DC2" w:rsidRDefault="00D35DC2" w:rsidP="002A03AA">
      <w:pPr>
        <w:spacing w:before="120" w:line="240" w:lineRule="auto"/>
        <w:ind w:left="1440"/>
        <w:rPr>
          <w:rFonts w:ascii="Calibri" w:hAnsi="Calibri"/>
        </w:rPr>
      </w:pPr>
    </w:p>
    <w:p w14:paraId="26FE97DC" w14:textId="47D40B04" w:rsidR="003E6E62" w:rsidRDefault="003E6E62" w:rsidP="00A344BE">
      <w:pPr>
        <w:pStyle w:val="Default"/>
        <w:rPr>
          <w:rFonts w:ascii="Calibri" w:hAnsi="Calibri" w:cs="Times New Roman"/>
          <w:color w:val="211D1E"/>
          <w:sz w:val="28"/>
          <w:szCs w:val="28"/>
        </w:rPr>
      </w:pPr>
    </w:p>
    <w:p w14:paraId="023D7D26" w14:textId="77777777" w:rsidR="003E6E62" w:rsidRDefault="003E6E62" w:rsidP="00A344BE">
      <w:pPr>
        <w:pStyle w:val="Default"/>
        <w:rPr>
          <w:rFonts w:ascii="Calibri" w:hAnsi="Calibri" w:cs="Times New Roman"/>
          <w:color w:val="211D1E"/>
          <w:sz w:val="28"/>
          <w:szCs w:val="28"/>
        </w:rPr>
      </w:pPr>
    </w:p>
    <w:p w14:paraId="151B1FEE" w14:textId="77777777" w:rsidR="003E6E62" w:rsidRDefault="003E6E62" w:rsidP="00A344BE">
      <w:pPr>
        <w:pStyle w:val="Default"/>
        <w:rPr>
          <w:rFonts w:ascii="Calibri" w:hAnsi="Calibri" w:cs="Times New Roman"/>
          <w:color w:val="211D1E"/>
          <w:sz w:val="28"/>
          <w:szCs w:val="28"/>
        </w:rPr>
      </w:pPr>
    </w:p>
    <w:p w14:paraId="6473793A" w14:textId="77777777" w:rsidR="003E6E62" w:rsidRDefault="003E6E62" w:rsidP="00A344BE">
      <w:pPr>
        <w:pStyle w:val="Default"/>
        <w:rPr>
          <w:rFonts w:ascii="Calibri" w:hAnsi="Calibri" w:cs="Times New Roman"/>
          <w:color w:val="211D1E"/>
          <w:sz w:val="28"/>
          <w:szCs w:val="28"/>
        </w:rPr>
      </w:pPr>
    </w:p>
    <w:p w14:paraId="0BA03242" w14:textId="77777777" w:rsidR="003E6E62" w:rsidRDefault="003E6E62" w:rsidP="00A344BE">
      <w:pPr>
        <w:pStyle w:val="Default"/>
        <w:rPr>
          <w:rFonts w:ascii="Calibri" w:hAnsi="Calibri" w:cs="Times New Roman"/>
          <w:color w:val="211D1E"/>
          <w:sz w:val="28"/>
          <w:szCs w:val="28"/>
        </w:rPr>
      </w:pPr>
    </w:p>
    <w:p w14:paraId="013A67A2" w14:textId="77777777" w:rsidR="003E6E62" w:rsidRDefault="003E6E62" w:rsidP="00A344BE">
      <w:pPr>
        <w:pStyle w:val="Default"/>
        <w:rPr>
          <w:rFonts w:ascii="Calibri" w:hAnsi="Calibri" w:cs="Times New Roman"/>
          <w:color w:val="211D1E"/>
          <w:sz w:val="28"/>
          <w:szCs w:val="28"/>
        </w:rPr>
      </w:pPr>
    </w:p>
    <w:p w14:paraId="240C5C85" w14:textId="77777777" w:rsidR="000938D6" w:rsidRDefault="000938D6" w:rsidP="00A344BE">
      <w:pPr>
        <w:pStyle w:val="Default"/>
        <w:rPr>
          <w:rFonts w:ascii="Calibri" w:hAnsi="Calibri" w:cs="Times New Roman"/>
          <w:color w:val="211D1E"/>
          <w:sz w:val="28"/>
          <w:szCs w:val="28"/>
        </w:rPr>
      </w:pPr>
    </w:p>
    <w:p w14:paraId="63014E95" w14:textId="77777777" w:rsidR="000938D6" w:rsidRDefault="000938D6" w:rsidP="00A344BE">
      <w:pPr>
        <w:pStyle w:val="Default"/>
        <w:rPr>
          <w:rFonts w:ascii="Calibri" w:hAnsi="Calibri" w:cs="Times New Roman"/>
          <w:color w:val="211D1E"/>
          <w:sz w:val="28"/>
          <w:szCs w:val="28"/>
        </w:rPr>
      </w:pPr>
    </w:p>
    <w:p w14:paraId="07C878E2" w14:textId="2065E57D" w:rsidR="009B09EC" w:rsidRPr="00D905CE" w:rsidRDefault="00A344BE" w:rsidP="00A344BE">
      <w:pPr>
        <w:pStyle w:val="Default"/>
        <w:rPr>
          <w:rFonts w:ascii="Calibri" w:hAnsi="Calibri" w:cs="Times New Roman"/>
          <w:b/>
          <w:bCs/>
          <w:i/>
          <w:iCs/>
          <w:color w:val="211D1E"/>
          <w:sz w:val="28"/>
          <w:szCs w:val="28"/>
        </w:rPr>
      </w:pPr>
      <w:r w:rsidRPr="00D905CE">
        <w:rPr>
          <w:rFonts w:ascii="Calibri" w:hAnsi="Calibri" w:cs="Times New Roman"/>
          <w:b/>
          <w:bCs/>
          <w:i/>
          <w:iCs/>
          <w:color w:val="211D1E"/>
          <w:sz w:val="28"/>
          <w:szCs w:val="28"/>
        </w:rPr>
        <w:t>Note: If you are already registered for the OAGC conference, your admission</w:t>
      </w:r>
      <w:r w:rsidR="00D905CE">
        <w:rPr>
          <w:rFonts w:ascii="Calibri" w:hAnsi="Calibri" w:cs="Times New Roman"/>
          <w:b/>
          <w:bCs/>
          <w:i/>
          <w:iCs/>
          <w:color w:val="211D1E"/>
          <w:sz w:val="28"/>
          <w:szCs w:val="28"/>
        </w:rPr>
        <w:t xml:space="preserve"> to Family and Community Day </w:t>
      </w:r>
      <w:r w:rsidRPr="00D905CE">
        <w:rPr>
          <w:rFonts w:ascii="Calibri" w:hAnsi="Calibri" w:cs="Times New Roman"/>
          <w:b/>
          <w:bCs/>
          <w:i/>
          <w:iCs/>
          <w:color w:val="211D1E"/>
          <w:sz w:val="28"/>
          <w:szCs w:val="28"/>
        </w:rPr>
        <w:t>is included in th</w:t>
      </w:r>
      <w:r w:rsidR="00D905CE">
        <w:rPr>
          <w:rFonts w:ascii="Calibri" w:hAnsi="Calibri" w:cs="Times New Roman"/>
          <w:b/>
          <w:bCs/>
          <w:i/>
          <w:iCs/>
          <w:color w:val="211D1E"/>
          <w:sz w:val="28"/>
          <w:szCs w:val="28"/>
        </w:rPr>
        <w:t>e</w:t>
      </w:r>
      <w:r w:rsidRPr="00D905CE">
        <w:rPr>
          <w:rFonts w:ascii="Calibri" w:hAnsi="Calibri" w:cs="Times New Roman"/>
          <w:b/>
          <w:bCs/>
          <w:i/>
          <w:iCs/>
          <w:color w:val="211D1E"/>
          <w:sz w:val="28"/>
          <w:szCs w:val="28"/>
        </w:rPr>
        <w:t xml:space="preserve"> fee. </w:t>
      </w:r>
      <w:r w:rsidR="000938D6" w:rsidRPr="00D905CE">
        <w:rPr>
          <w:rFonts w:ascii="Calibri" w:hAnsi="Calibri" w:cs="Times New Roman"/>
          <w:b/>
          <w:bCs/>
          <w:i/>
          <w:iCs/>
          <w:color w:val="211D1E"/>
          <w:sz w:val="28"/>
          <w:szCs w:val="28"/>
        </w:rPr>
        <w:t xml:space="preserve">Do not </w:t>
      </w:r>
      <w:r w:rsidR="00D905CE">
        <w:rPr>
          <w:rFonts w:ascii="Calibri" w:hAnsi="Calibri" w:cs="Times New Roman"/>
          <w:b/>
          <w:bCs/>
          <w:i/>
          <w:iCs/>
          <w:color w:val="211D1E"/>
          <w:sz w:val="28"/>
          <w:szCs w:val="28"/>
        </w:rPr>
        <w:t>complete this</w:t>
      </w:r>
      <w:r w:rsidR="000938D6" w:rsidRPr="00D905CE">
        <w:rPr>
          <w:rFonts w:ascii="Calibri" w:hAnsi="Calibri" w:cs="Times New Roman"/>
          <w:b/>
          <w:bCs/>
          <w:i/>
          <w:iCs/>
          <w:color w:val="211D1E"/>
          <w:sz w:val="28"/>
          <w:szCs w:val="28"/>
        </w:rPr>
        <w:t xml:space="preserve"> form</w:t>
      </w:r>
      <w:r w:rsidR="00D905CE">
        <w:rPr>
          <w:rFonts w:ascii="Calibri" w:hAnsi="Calibri" w:cs="Times New Roman"/>
          <w:b/>
          <w:bCs/>
          <w:i/>
          <w:iCs/>
          <w:color w:val="211D1E"/>
          <w:sz w:val="28"/>
          <w:szCs w:val="28"/>
        </w:rPr>
        <w:t>.</w:t>
      </w:r>
    </w:p>
    <w:p w14:paraId="30D235F1" w14:textId="77777777" w:rsidR="00EB63F0" w:rsidRPr="00B03DCA" w:rsidRDefault="00EB63F0" w:rsidP="00A344BE">
      <w:pPr>
        <w:pStyle w:val="Default"/>
        <w:rPr>
          <w:rFonts w:ascii="Calibri" w:hAnsi="Calibri" w:cs="Times New Roman"/>
          <w:color w:val="5B46C8"/>
          <w:sz w:val="28"/>
          <w:szCs w:val="28"/>
        </w:rPr>
      </w:pPr>
    </w:p>
    <w:p w14:paraId="5057B609" w14:textId="45FF57FF" w:rsidR="006C5456" w:rsidRPr="00D905CE" w:rsidRDefault="006C5456" w:rsidP="00D905CE">
      <w:pPr>
        <w:pStyle w:val="Default"/>
        <w:jc w:val="center"/>
        <w:rPr>
          <w:rFonts w:ascii="Calibri" w:hAnsi="Calibri"/>
          <w:color w:val="5B46C8"/>
          <w:sz w:val="28"/>
          <w:szCs w:val="28"/>
        </w:rPr>
      </w:pPr>
      <w:r w:rsidRPr="00B03DCA">
        <w:rPr>
          <w:rFonts w:ascii="Calibri" w:hAnsi="Calibri" w:cs="Times New Roman"/>
          <w:color w:val="5B46C8"/>
          <w:sz w:val="28"/>
          <w:szCs w:val="28"/>
        </w:rPr>
        <w:t xml:space="preserve">For questions or for more information, contact </w:t>
      </w:r>
      <w:r w:rsidR="000E0BA4">
        <w:rPr>
          <w:rFonts w:ascii="Calibri" w:hAnsi="Calibri" w:cs="Times New Roman"/>
          <w:color w:val="5B46C8"/>
          <w:sz w:val="28"/>
          <w:szCs w:val="28"/>
        </w:rPr>
        <w:t>Denise Hunt</w:t>
      </w:r>
      <w:r w:rsidR="009C40F5">
        <w:rPr>
          <w:rFonts w:ascii="Calibri" w:hAnsi="Calibri" w:cs="Times New Roman"/>
          <w:color w:val="5B46C8"/>
          <w:sz w:val="28"/>
          <w:szCs w:val="28"/>
        </w:rPr>
        <w:t>:</w:t>
      </w:r>
      <w:r w:rsidR="000E0BA4">
        <w:rPr>
          <w:rFonts w:ascii="Calibri" w:hAnsi="Calibri" w:cs="Times New Roman"/>
          <w:color w:val="5B46C8"/>
          <w:sz w:val="28"/>
          <w:szCs w:val="28"/>
        </w:rPr>
        <w:t xml:space="preserve"> </w:t>
      </w:r>
      <w:r w:rsidR="009C40F5">
        <w:rPr>
          <w:rFonts w:ascii="Calibri" w:hAnsi="Calibri" w:cs="Times New Roman"/>
          <w:color w:val="5B46C8"/>
          <w:sz w:val="28"/>
          <w:szCs w:val="28"/>
        </w:rPr>
        <w:t>FamilyandCommunity@oagc.com</w:t>
      </w:r>
      <w:r w:rsidR="00F71A9D" w:rsidRPr="00B03DCA">
        <w:rPr>
          <w:rFonts w:ascii="Calibri" w:hAnsi="Calibri"/>
          <w:color w:val="5B46C8"/>
          <w:sz w:val="28"/>
          <w:szCs w:val="28"/>
        </w:rPr>
        <w:t xml:space="preserve"> </w:t>
      </w:r>
    </w:p>
    <w:p w14:paraId="4FEF5CF2" w14:textId="77777777" w:rsidR="006C5456" w:rsidRDefault="006C5456" w:rsidP="009D2D0F">
      <w:pPr>
        <w:spacing w:line="240" w:lineRule="auto"/>
        <w:rPr>
          <w:rFonts w:ascii="Calibri" w:hAnsi="Calibri"/>
          <w:sz w:val="20"/>
          <w:szCs w:val="20"/>
        </w:rPr>
      </w:pPr>
    </w:p>
    <w:p w14:paraId="66F64295" w14:textId="77777777" w:rsidR="006C5456" w:rsidRDefault="006C5456" w:rsidP="006C5456">
      <w:pPr>
        <w:spacing w:line="240" w:lineRule="auto"/>
        <w:jc w:val="center"/>
        <w:rPr>
          <w:rFonts w:ascii="Calibri" w:hAnsi="Calibri"/>
          <w:sz w:val="20"/>
          <w:szCs w:val="20"/>
        </w:rPr>
      </w:pPr>
    </w:p>
    <w:p w14:paraId="10653130" w14:textId="77777777" w:rsidR="006C5456" w:rsidRPr="00AE1771" w:rsidRDefault="006C5456" w:rsidP="006C5456">
      <w:pPr>
        <w:spacing w:line="240" w:lineRule="auto"/>
        <w:jc w:val="center"/>
        <w:rPr>
          <w:rFonts w:ascii="Calibri" w:hAnsi="Calibri"/>
          <w:sz w:val="20"/>
          <w:szCs w:val="20"/>
        </w:rPr>
      </w:pPr>
      <w:r w:rsidRPr="00AE1771">
        <w:rPr>
          <w:rFonts w:ascii="Calibri" w:hAnsi="Calibri"/>
          <w:sz w:val="20"/>
          <w:szCs w:val="20"/>
        </w:rPr>
        <w:t>Ohio Association for Gifted Children is a 501(c)(3) organization</w:t>
      </w:r>
    </w:p>
    <w:p w14:paraId="151CB6DD" w14:textId="1D31FE71" w:rsidR="00EB63F0" w:rsidRPr="00AE1771" w:rsidRDefault="00AC6C05" w:rsidP="006C5456">
      <w:pPr>
        <w:spacing w:line="240" w:lineRule="auto"/>
        <w:jc w:val="center"/>
        <w:rPr>
          <w:rFonts w:ascii="Calibri" w:hAnsi="Calibri"/>
          <w:sz w:val="20"/>
          <w:szCs w:val="20"/>
        </w:rPr>
      </w:pPr>
      <w:r>
        <w:rPr>
          <w:rFonts w:ascii="Calibri" w:hAnsi="Calibri"/>
          <w:sz w:val="20"/>
          <w:szCs w:val="20"/>
        </w:rPr>
        <w:t>P.O. Box 30801; Gahanna, OH 43230</w:t>
      </w:r>
    </w:p>
    <w:p w14:paraId="099FE726" w14:textId="77777777" w:rsidR="00EB63F0" w:rsidRPr="00AE1771" w:rsidRDefault="00EB63F0" w:rsidP="006C5456">
      <w:pPr>
        <w:spacing w:line="240" w:lineRule="auto"/>
        <w:rPr>
          <w:rFonts w:ascii="Calibri" w:hAnsi="Calibri"/>
          <w:sz w:val="20"/>
          <w:szCs w:val="20"/>
        </w:rPr>
      </w:pPr>
    </w:p>
    <w:sectPr w:rsidR="00EB63F0" w:rsidRPr="00AE1771" w:rsidSect="00F03947">
      <w:pgSz w:w="12240" w:h="15840" w:code="1"/>
      <w:pgMar w:top="864" w:right="1080" w:bottom="576"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4CE3D" w14:textId="77777777" w:rsidR="009317C6" w:rsidRDefault="009317C6">
      <w:pPr>
        <w:spacing w:line="240" w:lineRule="auto"/>
      </w:pPr>
      <w:r>
        <w:separator/>
      </w:r>
    </w:p>
  </w:endnote>
  <w:endnote w:type="continuationSeparator" w:id="0">
    <w:p w14:paraId="050E3B3D" w14:textId="77777777" w:rsidR="009317C6" w:rsidRDefault="00931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75096" w14:textId="77777777" w:rsidR="009317C6" w:rsidRDefault="009317C6">
      <w:pPr>
        <w:spacing w:line="240" w:lineRule="auto"/>
      </w:pPr>
      <w:r>
        <w:separator/>
      </w:r>
    </w:p>
  </w:footnote>
  <w:footnote w:type="continuationSeparator" w:id="0">
    <w:p w14:paraId="7ED693BF" w14:textId="77777777" w:rsidR="009317C6" w:rsidRDefault="009317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EC"/>
    <w:rsid w:val="00013F93"/>
    <w:rsid w:val="00020451"/>
    <w:rsid w:val="0002629E"/>
    <w:rsid w:val="00042C23"/>
    <w:rsid w:val="00052518"/>
    <w:rsid w:val="00052593"/>
    <w:rsid w:val="00071A5C"/>
    <w:rsid w:val="00085F2B"/>
    <w:rsid w:val="000938D6"/>
    <w:rsid w:val="000B067A"/>
    <w:rsid w:val="000C1079"/>
    <w:rsid w:val="000D1F80"/>
    <w:rsid w:val="000E0BA4"/>
    <w:rsid w:val="00116BE8"/>
    <w:rsid w:val="0016280B"/>
    <w:rsid w:val="001831A2"/>
    <w:rsid w:val="001921EA"/>
    <w:rsid w:val="00193078"/>
    <w:rsid w:val="001B7AFD"/>
    <w:rsid w:val="001B7CCC"/>
    <w:rsid w:val="001C1316"/>
    <w:rsid w:val="001C2551"/>
    <w:rsid w:val="001D3B12"/>
    <w:rsid w:val="001D3CF8"/>
    <w:rsid w:val="001F2E9B"/>
    <w:rsid w:val="00232E44"/>
    <w:rsid w:val="00237859"/>
    <w:rsid w:val="0025394B"/>
    <w:rsid w:val="00295198"/>
    <w:rsid w:val="002A03AA"/>
    <w:rsid w:val="002A27FA"/>
    <w:rsid w:val="002A7F2D"/>
    <w:rsid w:val="002B0544"/>
    <w:rsid w:val="002C45CC"/>
    <w:rsid w:val="00305A81"/>
    <w:rsid w:val="00313322"/>
    <w:rsid w:val="003302E7"/>
    <w:rsid w:val="00347865"/>
    <w:rsid w:val="003478EF"/>
    <w:rsid w:val="00351BFB"/>
    <w:rsid w:val="00367543"/>
    <w:rsid w:val="00376A4B"/>
    <w:rsid w:val="00387F1A"/>
    <w:rsid w:val="00392C73"/>
    <w:rsid w:val="003D60AC"/>
    <w:rsid w:val="003E08B7"/>
    <w:rsid w:val="003E4E6B"/>
    <w:rsid w:val="003E6E62"/>
    <w:rsid w:val="0041162A"/>
    <w:rsid w:val="004121A4"/>
    <w:rsid w:val="00422A7D"/>
    <w:rsid w:val="004469F0"/>
    <w:rsid w:val="004B3C74"/>
    <w:rsid w:val="004D3F5D"/>
    <w:rsid w:val="004D724C"/>
    <w:rsid w:val="004E24FA"/>
    <w:rsid w:val="004E306C"/>
    <w:rsid w:val="004E69B5"/>
    <w:rsid w:val="00503802"/>
    <w:rsid w:val="00520BD9"/>
    <w:rsid w:val="00526CEA"/>
    <w:rsid w:val="005404F5"/>
    <w:rsid w:val="00554C60"/>
    <w:rsid w:val="005D6E82"/>
    <w:rsid w:val="005E7D0F"/>
    <w:rsid w:val="00656E2B"/>
    <w:rsid w:val="006860C1"/>
    <w:rsid w:val="00686B7A"/>
    <w:rsid w:val="006B437D"/>
    <w:rsid w:val="006C5456"/>
    <w:rsid w:val="006E1440"/>
    <w:rsid w:val="006E35F5"/>
    <w:rsid w:val="006F2D6C"/>
    <w:rsid w:val="007153F2"/>
    <w:rsid w:val="00737538"/>
    <w:rsid w:val="0074577C"/>
    <w:rsid w:val="007806F4"/>
    <w:rsid w:val="007A789E"/>
    <w:rsid w:val="007E07BC"/>
    <w:rsid w:val="007F3EF3"/>
    <w:rsid w:val="0081664B"/>
    <w:rsid w:val="00820637"/>
    <w:rsid w:val="00844DD2"/>
    <w:rsid w:val="00866AF3"/>
    <w:rsid w:val="00870A52"/>
    <w:rsid w:val="00871F9F"/>
    <w:rsid w:val="00880BA7"/>
    <w:rsid w:val="00891E57"/>
    <w:rsid w:val="008961C2"/>
    <w:rsid w:val="008B0D08"/>
    <w:rsid w:val="008B2C26"/>
    <w:rsid w:val="008B53D2"/>
    <w:rsid w:val="008E6B91"/>
    <w:rsid w:val="00903653"/>
    <w:rsid w:val="00915A4C"/>
    <w:rsid w:val="00917337"/>
    <w:rsid w:val="009317C6"/>
    <w:rsid w:val="00933BE3"/>
    <w:rsid w:val="00941B15"/>
    <w:rsid w:val="0097707E"/>
    <w:rsid w:val="00997B53"/>
    <w:rsid w:val="009A03CC"/>
    <w:rsid w:val="009B09EC"/>
    <w:rsid w:val="009B38E5"/>
    <w:rsid w:val="009C40F5"/>
    <w:rsid w:val="009D2C09"/>
    <w:rsid w:val="009D2D0F"/>
    <w:rsid w:val="009E065F"/>
    <w:rsid w:val="009E07CB"/>
    <w:rsid w:val="009F1354"/>
    <w:rsid w:val="00A344BE"/>
    <w:rsid w:val="00A5454A"/>
    <w:rsid w:val="00AC6C05"/>
    <w:rsid w:val="00AE1771"/>
    <w:rsid w:val="00AE1F92"/>
    <w:rsid w:val="00AF554A"/>
    <w:rsid w:val="00B03DCA"/>
    <w:rsid w:val="00B26D5D"/>
    <w:rsid w:val="00B317C0"/>
    <w:rsid w:val="00B43EC4"/>
    <w:rsid w:val="00B57772"/>
    <w:rsid w:val="00B9705A"/>
    <w:rsid w:val="00BE1B25"/>
    <w:rsid w:val="00BE7979"/>
    <w:rsid w:val="00C622D2"/>
    <w:rsid w:val="00C67C81"/>
    <w:rsid w:val="00C70D14"/>
    <w:rsid w:val="00C7268B"/>
    <w:rsid w:val="00C74385"/>
    <w:rsid w:val="00C82383"/>
    <w:rsid w:val="00CB0434"/>
    <w:rsid w:val="00CB6D7B"/>
    <w:rsid w:val="00CD1444"/>
    <w:rsid w:val="00D35DC2"/>
    <w:rsid w:val="00D47C59"/>
    <w:rsid w:val="00D538C0"/>
    <w:rsid w:val="00D70857"/>
    <w:rsid w:val="00D86140"/>
    <w:rsid w:val="00D865A7"/>
    <w:rsid w:val="00D875D2"/>
    <w:rsid w:val="00D905CE"/>
    <w:rsid w:val="00DA3CE2"/>
    <w:rsid w:val="00DB2965"/>
    <w:rsid w:val="00DC05F1"/>
    <w:rsid w:val="00DC62E9"/>
    <w:rsid w:val="00DD6C56"/>
    <w:rsid w:val="00E121A5"/>
    <w:rsid w:val="00E143CE"/>
    <w:rsid w:val="00E14990"/>
    <w:rsid w:val="00E20725"/>
    <w:rsid w:val="00E21E3F"/>
    <w:rsid w:val="00E3163D"/>
    <w:rsid w:val="00E35D4F"/>
    <w:rsid w:val="00E54149"/>
    <w:rsid w:val="00E5750A"/>
    <w:rsid w:val="00E8429E"/>
    <w:rsid w:val="00EB63F0"/>
    <w:rsid w:val="00ED1EA4"/>
    <w:rsid w:val="00EE72CA"/>
    <w:rsid w:val="00F03947"/>
    <w:rsid w:val="00F10552"/>
    <w:rsid w:val="00F314E4"/>
    <w:rsid w:val="00F54DEA"/>
    <w:rsid w:val="00F55872"/>
    <w:rsid w:val="00F71A9D"/>
    <w:rsid w:val="00F72C0A"/>
    <w:rsid w:val="00F912E8"/>
    <w:rsid w:val="00F9498B"/>
    <w:rsid w:val="00F96077"/>
    <w:rsid w:val="00FA670A"/>
    <w:rsid w:val="00FB5442"/>
    <w:rsid w:val="00FD3FCD"/>
    <w:rsid w:val="00FD5F40"/>
    <w:rsid w:val="00FE3A18"/>
    <w:rsid w:val="00FF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EA8D4B"/>
  <w15:docId w15:val="{A098EB0F-F576-0743-A7ED-F570A5CD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33333" w:themeColor="text2"/>
        <w:kern w:val="2"/>
        <w:sz w:val="28"/>
        <w:szCs w:val="28"/>
        <w:lang w:val="en-US" w:eastAsia="ja-JP"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D9"/>
  </w:style>
  <w:style w:type="paragraph" w:styleId="Heading1">
    <w:name w:val="heading 1"/>
    <w:basedOn w:val="Normal"/>
    <w:next w:val="Normal"/>
    <w:link w:val="Heading1Char"/>
    <w:uiPriority w:val="9"/>
    <w:qFormat/>
    <w:rsid w:val="00520BD9"/>
    <w:pPr>
      <w:keepNext/>
      <w:keepLines/>
      <w:spacing w:before="240"/>
      <w:outlineLvl w:val="0"/>
    </w:pPr>
    <w:rPr>
      <w:rFonts w:asciiTheme="majorHAnsi" w:eastAsiaTheme="majorEastAsia" w:hAnsiTheme="majorHAnsi" w:cstheme="majorBidi"/>
      <w:color w:val="EA0000" w:themeColor="accent1"/>
      <w:sz w:val="32"/>
      <w:szCs w:val="32"/>
    </w:rPr>
  </w:style>
  <w:style w:type="paragraph" w:styleId="Heading2">
    <w:name w:val="heading 2"/>
    <w:basedOn w:val="Normal"/>
    <w:next w:val="Normal"/>
    <w:link w:val="Heading2Char"/>
    <w:uiPriority w:val="9"/>
    <w:unhideWhenUsed/>
    <w:qFormat/>
    <w:rsid w:val="00520BD9"/>
    <w:pPr>
      <w:keepNext/>
      <w:keepLines/>
      <w:spacing w:before="40"/>
      <w:outlineLvl w:val="1"/>
    </w:pPr>
    <w:rPr>
      <w:rFonts w:asciiTheme="majorHAnsi" w:eastAsiaTheme="majorEastAsia" w:hAnsiTheme="majorHAnsi" w:cstheme="majorBidi"/>
      <w:color w:val="EA0000"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uiPriority w:val="99"/>
    <w:semiHidden/>
    <w:rsid w:val="00520BD9"/>
    <w:pPr>
      <w:spacing w:line="120" w:lineRule="exact"/>
    </w:pPr>
    <w:rPr>
      <w:sz w:val="12"/>
      <w:szCs w:val="12"/>
    </w:rPr>
  </w:style>
  <w:style w:type="paragraph" w:styleId="Title">
    <w:name w:val="Title"/>
    <w:basedOn w:val="Normal"/>
    <w:next w:val="Normal"/>
    <w:link w:val="TitleChar"/>
    <w:uiPriority w:val="1"/>
    <w:qFormat/>
    <w:rsid w:val="00520BD9"/>
    <w:pPr>
      <w:spacing w:line="192" w:lineRule="auto"/>
      <w:ind w:left="-72"/>
      <w:contextualSpacing/>
    </w:pPr>
    <w:rPr>
      <w:rFonts w:asciiTheme="majorHAnsi" w:eastAsiaTheme="majorEastAsia" w:hAnsiTheme="majorHAnsi" w:cstheme="majorBidi"/>
      <w:kern w:val="28"/>
      <w:sz w:val="180"/>
      <w:szCs w:val="180"/>
    </w:rPr>
  </w:style>
  <w:style w:type="character" w:customStyle="1" w:styleId="TitleChar">
    <w:name w:val="Title Char"/>
    <w:basedOn w:val="DefaultParagraphFont"/>
    <w:link w:val="Title"/>
    <w:uiPriority w:val="1"/>
    <w:rsid w:val="00520BD9"/>
    <w:rPr>
      <w:rFonts w:asciiTheme="majorHAnsi" w:eastAsiaTheme="majorEastAsia" w:hAnsiTheme="majorHAnsi" w:cstheme="majorBidi"/>
      <w:kern w:val="28"/>
      <w:sz w:val="180"/>
      <w:szCs w:val="180"/>
    </w:rPr>
  </w:style>
  <w:style w:type="character" w:styleId="Strong">
    <w:name w:val="Strong"/>
    <w:basedOn w:val="DefaultParagraphFont"/>
    <w:uiPriority w:val="1"/>
    <w:qFormat/>
    <w:rsid w:val="00520BD9"/>
    <w:rPr>
      <w:b w:val="0"/>
      <w:bCs w:val="0"/>
      <w:color w:val="EA0000" w:themeColor="accent1"/>
    </w:rPr>
  </w:style>
  <w:style w:type="character" w:customStyle="1" w:styleId="Heading1Char">
    <w:name w:val="Heading 1 Char"/>
    <w:basedOn w:val="DefaultParagraphFont"/>
    <w:link w:val="Heading1"/>
    <w:uiPriority w:val="9"/>
    <w:rsid w:val="00520BD9"/>
    <w:rPr>
      <w:rFonts w:asciiTheme="majorHAnsi" w:eastAsiaTheme="majorEastAsia" w:hAnsiTheme="majorHAnsi" w:cstheme="majorBidi"/>
      <w:color w:val="EA0000" w:themeColor="accent1"/>
      <w:sz w:val="32"/>
      <w:szCs w:val="32"/>
    </w:rPr>
  </w:style>
  <w:style w:type="paragraph" w:customStyle="1" w:styleId="EventHeading">
    <w:name w:val="Event Heading"/>
    <w:basedOn w:val="Normal"/>
    <w:uiPriority w:val="1"/>
    <w:qFormat/>
    <w:rsid w:val="00520BD9"/>
    <w:pPr>
      <w:spacing w:before="540" w:line="216" w:lineRule="auto"/>
    </w:pPr>
    <w:rPr>
      <w:rFonts w:asciiTheme="majorHAnsi" w:eastAsiaTheme="majorEastAsia" w:hAnsiTheme="majorHAnsi" w:cstheme="majorBidi"/>
      <w:color w:val="EA0000" w:themeColor="accent1"/>
      <w:sz w:val="48"/>
      <w:szCs w:val="48"/>
    </w:rPr>
  </w:style>
  <w:style w:type="paragraph" w:customStyle="1" w:styleId="EventInfo">
    <w:name w:val="Event Info"/>
    <w:basedOn w:val="Normal"/>
    <w:uiPriority w:val="1"/>
    <w:qFormat/>
    <w:rsid w:val="00520BD9"/>
    <w:pPr>
      <w:spacing w:before="40" w:line="211" w:lineRule="auto"/>
      <w:contextualSpacing/>
    </w:pPr>
    <w:rPr>
      <w:sz w:val="76"/>
      <w:szCs w:val="76"/>
    </w:rPr>
  </w:style>
  <w:style w:type="paragraph" w:customStyle="1" w:styleId="Address">
    <w:name w:val="Address"/>
    <w:basedOn w:val="Normal"/>
    <w:uiPriority w:val="1"/>
    <w:qFormat/>
    <w:rsid w:val="00520BD9"/>
    <w:pPr>
      <w:spacing w:after="600" w:line="240" w:lineRule="auto"/>
    </w:pPr>
    <w:rPr>
      <w:color w:val="EA0000" w:themeColor="accent1"/>
    </w:rPr>
  </w:style>
  <w:style w:type="paragraph" w:styleId="BlockText">
    <w:name w:val="Block Text"/>
    <w:basedOn w:val="Normal"/>
    <w:uiPriority w:val="1"/>
    <w:unhideWhenUsed/>
    <w:qFormat/>
    <w:rsid w:val="00520BD9"/>
    <w:pPr>
      <w:spacing w:line="276" w:lineRule="auto"/>
    </w:pPr>
  </w:style>
  <w:style w:type="paragraph" w:customStyle="1" w:styleId="EventSubhead">
    <w:name w:val="Event Subhead"/>
    <w:basedOn w:val="Normal"/>
    <w:uiPriority w:val="1"/>
    <w:qFormat/>
    <w:rsid w:val="00520BD9"/>
    <w:pPr>
      <w:spacing w:line="216" w:lineRule="auto"/>
    </w:pPr>
    <w:rPr>
      <w:rFonts w:asciiTheme="majorHAnsi" w:eastAsiaTheme="majorEastAsia" w:hAnsiTheme="majorHAnsi" w:cstheme="majorBidi"/>
      <w:sz w:val="48"/>
      <w:szCs w:val="48"/>
    </w:rPr>
  </w:style>
  <w:style w:type="character" w:styleId="FollowedHyperlink">
    <w:name w:val="FollowedHyperlink"/>
    <w:basedOn w:val="DefaultParagraphFont"/>
    <w:uiPriority w:val="99"/>
    <w:semiHidden/>
    <w:unhideWhenUsed/>
    <w:rsid w:val="00520BD9"/>
    <w:rPr>
      <w:color w:val="333333" w:themeColor="text2"/>
      <w:u w:val="none"/>
    </w:rPr>
  </w:style>
  <w:style w:type="character" w:styleId="PlaceholderText">
    <w:name w:val="Placeholder Text"/>
    <w:basedOn w:val="DefaultParagraphFont"/>
    <w:uiPriority w:val="99"/>
    <w:semiHidden/>
    <w:rsid w:val="00520BD9"/>
    <w:rPr>
      <w:color w:val="808080"/>
    </w:rPr>
  </w:style>
  <w:style w:type="character" w:customStyle="1" w:styleId="Heading2Char">
    <w:name w:val="Heading 2 Char"/>
    <w:basedOn w:val="DefaultParagraphFont"/>
    <w:link w:val="Heading2"/>
    <w:uiPriority w:val="9"/>
    <w:rsid w:val="00520BD9"/>
    <w:rPr>
      <w:rFonts w:asciiTheme="majorHAnsi" w:eastAsiaTheme="majorEastAsia" w:hAnsiTheme="majorHAnsi" w:cstheme="majorBidi"/>
      <w:color w:val="EA0000" w:themeColor="accent1"/>
      <w:sz w:val="26"/>
      <w:szCs w:val="26"/>
    </w:rPr>
  </w:style>
  <w:style w:type="paragraph" w:customStyle="1" w:styleId="Default">
    <w:name w:val="Default"/>
    <w:rsid w:val="009F1354"/>
    <w:pPr>
      <w:widowControl w:val="0"/>
      <w:autoSpaceDE w:val="0"/>
      <w:autoSpaceDN w:val="0"/>
      <w:adjustRightInd w:val="0"/>
      <w:spacing w:line="240" w:lineRule="auto"/>
    </w:pPr>
    <w:rPr>
      <w:rFonts w:ascii="Arial" w:eastAsia="Times New Roman" w:hAnsi="Arial" w:cs="Arial"/>
      <w:color w:val="000000"/>
      <w:kern w:val="0"/>
      <w:sz w:val="24"/>
      <w:szCs w:val="24"/>
      <w:lang w:eastAsia="en-US"/>
    </w:rPr>
  </w:style>
  <w:style w:type="character" w:styleId="Hyperlink">
    <w:name w:val="Hyperlink"/>
    <w:basedOn w:val="DefaultParagraphFont"/>
    <w:uiPriority w:val="99"/>
    <w:unhideWhenUsed/>
    <w:rsid w:val="009F1354"/>
    <w:rPr>
      <w:color w:val="8CC541" w:themeColor="hyperlink"/>
      <w:u w:val="single"/>
    </w:rPr>
  </w:style>
  <w:style w:type="character" w:customStyle="1" w:styleId="apple-converted-space">
    <w:name w:val="apple-converted-space"/>
    <w:basedOn w:val="DefaultParagraphFont"/>
    <w:rsid w:val="00295198"/>
  </w:style>
  <w:style w:type="character" w:styleId="UnresolvedMention">
    <w:name w:val="Unresolved Mention"/>
    <w:basedOn w:val="DefaultParagraphFont"/>
    <w:uiPriority w:val="99"/>
    <w:semiHidden/>
    <w:unhideWhenUsed/>
    <w:rsid w:val="001B7CCC"/>
    <w:rPr>
      <w:color w:val="605E5C"/>
      <w:shd w:val="clear" w:color="auto" w:fill="E1DFDD"/>
    </w:rPr>
  </w:style>
  <w:style w:type="paragraph" w:styleId="BalloonText">
    <w:name w:val="Balloon Text"/>
    <w:basedOn w:val="Normal"/>
    <w:link w:val="BalloonTextChar"/>
    <w:uiPriority w:val="99"/>
    <w:semiHidden/>
    <w:unhideWhenUsed/>
    <w:rsid w:val="009E07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CB"/>
    <w:rPr>
      <w:rFonts w:ascii="Segoe UI" w:hAnsi="Segoe UI" w:cs="Segoe UI"/>
      <w:sz w:val="18"/>
      <w:szCs w:val="18"/>
    </w:rPr>
  </w:style>
  <w:style w:type="character" w:styleId="CommentReference">
    <w:name w:val="annotation reference"/>
    <w:basedOn w:val="DefaultParagraphFont"/>
    <w:uiPriority w:val="99"/>
    <w:semiHidden/>
    <w:unhideWhenUsed/>
    <w:rsid w:val="001B7AFD"/>
    <w:rPr>
      <w:sz w:val="16"/>
      <w:szCs w:val="16"/>
    </w:rPr>
  </w:style>
  <w:style w:type="paragraph" w:styleId="CommentText">
    <w:name w:val="annotation text"/>
    <w:basedOn w:val="Normal"/>
    <w:link w:val="CommentTextChar"/>
    <w:uiPriority w:val="99"/>
    <w:semiHidden/>
    <w:unhideWhenUsed/>
    <w:rsid w:val="001B7AFD"/>
    <w:pPr>
      <w:spacing w:line="240" w:lineRule="auto"/>
    </w:pPr>
    <w:rPr>
      <w:sz w:val="20"/>
      <w:szCs w:val="20"/>
    </w:rPr>
  </w:style>
  <w:style w:type="character" w:customStyle="1" w:styleId="CommentTextChar">
    <w:name w:val="Comment Text Char"/>
    <w:basedOn w:val="DefaultParagraphFont"/>
    <w:link w:val="CommentText"/>
    <w:uiPriority w:val="99"/>
    <w:semiHidden/>
    <w:rsid w:val="001B7AFD"/>
    <w:rPr>
      <w:sz w:val="20"/>
      <w:szCs w:val="20"/>
    </w:rPr>
  </w:style>
  <w:style w:type="paragraph" w:styleId="CommentSubject">
    <w:name w:val="annotation subject"/>
    <w:basedOn w:val="CommentText"/>
    <w:next w:val="CommentText"/>
    <w:link w:val="CommentSubjectChar"/>
    <w:uiPriority w:val="99"/>
    <w:semiHidden/>
    <w:unhideWhenUsed/>
    <w:rsid w:val="001B7AFD"/>
    <w:rPr>
      <w:b/>
      <w:bCs/>
    </w:rPr>
  </w:style>
  <w:style w:type="character" w:customStyle="1" w:styleId="CommentSubjectChar">
    <w:name w:val="Comment Subject Char"/>
    <w:basedOn w:val="CommentTextChar"/>
    <w:link w:val="CommentSubject"/>
    <w:uiPriority w:val="99"/>
    <w:semiHidden/>
    <w:rsid w:val="001B7AFD"/>
    <w:rPr>
      <w:b/>
      <w:bCs/>
      <w:sz w:val="20"/>
      <w:szCs w:val="20"/>
    </w:rPr>
  </w:style>
  <w:style w:type="paragraph" w:styleId="NormalWeb">
    <w:name w:val="Normal (Web)"/>
    <w:basedOn w:val="Normal"/>
    <w:uiPriority w:val="99"/>
    <w:unhideWhenUsed/>
    <w:rsid w:val="004E24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7010">
      <w:bodyDiv w:val="1"/>
      <w:marLeft w:val="0"/>
      <w:marRight w:val="0"/>
      <w:marTop w:val="0"/>
      <w:marBottom w:val="0"/>
      <w:divBdr>
        <w:top w:val="none" w:sz="0" w:space="0" w:color="auto"/>
        <w:left w:val="none" w:sz="0" w:space="0" w:color="auto"/>
        <w:bottom w:val="none" w:sz="0" w:space="0" w:color="auto"/>
        <w:right w:val="none" w:sz="0" w:space="0" w:color="auto"/>
      </w:divBdr>
    </w:div>
    <w:div w:id="268664385">
      <w:bodyDiv w:val="1"/>
      <w:marLeft w:val="0"/>
      <w:marRight w:val="0"/>
      <w:marTop w:val="0"/>
      <w:marBottom w:val="0"/>
      <w:divBdr>
        <w:top w:val="none" w:sz="0" w:space="0" w:color="auto"/>
        <w:left w:val="none" w:sz="0" w:space="0" w:color="auto"/>
        <w:bottom w:val="none" w:sz="0" w:space="0" w:color="auto"/>
        <w:right w:val="none" w:sz="0" w:space="0" w:color="auto"/>
      </w:divBdr>
    </w:div>
    <w:div w:id="583998564">
      <w:bodyDiv w:val="1"/>
      <w:marLeft w:val="0"/>
      <w:marRight w:val="0"/>
      <w:marTop w:val="0"/>
      <w:marBottom w:val="0"/>
      <w:divBdr>
        <w:top w:val="none" w:sz="0" w:space="0" w:color="auto"/>
        <w:left w:val="none" w:sz="0" w:space="0" w:color="auto"/>
        <w:bottom w:val="none" w:sz="0" w:space="0" w:color="auto"/>
        <w:right w:val="none" w:sz="0" w:space="0" w:color="auto"/>
      </w:divBdr>
    </w:div>
    <w:div w:id="843589023">
      <w:bodyDiv w:val="1"/>
      <w:marLeft w:val="0"/>
      <w:marRight w:val="0"/>
      <w:marTop w:val="0"/>
      <w:marBottom w:val="0"/>
      <w:divBdr>
        <w:top w:val="none" w:sz="0" w:space="0" w:color="auto"/>
        <w:left w:val="none" w:sz="0" w:space="0" w:color="auto"/>
        <w:bottom w:val="none" w:sz="0" w:space="0" w:color="auto"/>
        <w:right w:val="none" w:sz="0" w:space="0" w:color="auto"/>
      </w:divBdr>
    </w:div>
    <w:div w:id="866406560">
      <w:bodyDiv w:val="1"/>
      <w:marLeft w:val="0"/>
      <w:marRight w:val="0"/>
      <w:marTop w:val="0"/>
      <w:marBottom w:val="0"/>
      <w:divBdr>
        <w:top w:val="none" w:sz="0" w:space="0" w:color="auto"/>
        <w:left w:val="none" w:sz="0" w:space="0" w:color="auto"/>
        <w:bottom w:val="none" w:sz="0" w:space="0" w:color="auto"/>
        <w:right w:val="none" w:sz="0" w:space="0" w:color="auto"/>
      </w:divBdr>
      <w:divsChild>
        <w:div w:id="1954357835">
          <w:marLeft w:val="0"/>
          <w:marRight w:val="0"/>
          <w:marTop w:val="0"/>
          <w:marBottom w:val="0"/>
          <w:divBdr>
            <w:top w:val="none" w:sz="0" w:space="0" w:color="auto"/>
            <w:left w:val="none" w:sz="0" w:space="0" w:color="auto"/>
            <w:bottom w:val="none" w:sz="0" w:space="0" w:color="auto"/>
            <w:right w:val="none" w:sz="0" w:space="0" w:color="auto"/>
          </w:divBdr>
        </w:div>
      </w:divsChild>
    </w:div>
    <w:div w:id="1026715979">
      <w:bodyDiv w:val="1"/>
      <w:marLeft w:val="0"/>
      <w:marRight w:val="0"/>
      <w:marTop w:val="0"/>
      <w:marBottom w:val="0"/>
      <w:divBdr>
        <w:top w:val="none" w:sz="0" w:space="0" w:color="auto"/>
        <w:left w:val="none" w:sz="0" w:space="0" w:color="auto"/>
        <w:bottom w:val="none" w:sz="0" w:space="0" w:color="auto"/>
        <w:right w:val="none" w:sz="0" w:space="0" w:color="auto"/>
      </w:divBdr>
    </w:div>
    <w:div w:id="1296374790">
      <w:bodyDiv w:val="1"/>
      <w:marLeft w:val="0"/>
      <w:marRight w:val="0"/>
      <w:marTop w:val="0"/>
      <w:marBottom w:val="0"/>
      <w:divBdr>
        <w:top w:val="none" w:sz="0" w:space="0" w:color="auto"/>
        <w:left w:val="none" w:sz="0" w:space="0" w:color="auto"/>
        <w:bottom w:val="none" w:sz="0" w:space="0" w:color="auto"/>
        <w:right w:val="none" w:sz="0" w:space="0" w:color="auto"/>
      </w:divBdr>
    </w:div>
    <w:div w:id="1389961942">
      <w:bodyDiv w:val="1"/>
      <w:marLeft w:val="0"/>
      <w:marRight w:val="0"/>
      <w:marTop w:val="0"/>
      <w:marBottom w:val="0"/>
      <w:divBdr>
        <w:top w:val="none" w:sz="0" w:space="0" w:color="auto"/>
        <w:left w:val="none" w:sz="0" w:space="0" w:color="auto"/>
        <w:bottom w:val="none" w:sz="0" w:space="0" w:color="auto"/>
        <w:right w:val="none" w:sz="0" w:space="0" w:color="auto"/>
      </w:divBdr>
    </w:div>
    <w:div w:id="1961719044">
      <w:bodyDiv w:val="1"/>
      <w:marLeft w:val="0"/>
      <w:marRight w:val="0"/>
      <w:marTop w:val="0"/>
      <w:marBottom w:val="0"/>
      <w:divBdr>
        <w:top w:val="none" w:sz="0" w:space="0" w:color="auto"/>
        <w:left w:val="none" w:sz="0" w:space="0" w:color="auto"/>
        <w:bottom w:val="none" w:sz="0" w:space="0" w:color="auto"/>
        <w:right w:val="none" w:sz="0" w:space="0" w:color="auto"/>
      </w:divBdr>
      <w:divsChild>
        <w:div w:id="250356376">
          <w:marLeft w:val="0"/>
          <w:marRight w:val="0"/>
          <w:marTop w:val="0"/>
          <w:marBottom w:val="0"/>
          <w:divBdr>
            <w:top w:val="none" w:sz="0" w:space="0" w:color="auto"/>
            <w:left w:val="none" w:sz="0" w:space="0" w:color="auto"/>
            <w:bottom w:val="none" w:sz="0" w:space="0" w:color="auto"/>
            <w:right w:val="none" w:sz="0" w:space="0" w:color="auto"/>
          </w:divBdr>
        </w:div>
        <w:div w:id="708996397">
          <w:marLeft w:val="0"/>
          <w:marRight w:val="0"/>
          <w:marTop w:val="0"/>
          <w:marBottom w:val="0"/>
          <w:divBdr>
            <w:top w:val="none" w:sz="0" w:space="0" w:color="auto"/>
            <w:left w:val="none" w:sz="0" w:space="0" w:color="auto"/>
            <w:bottom w:val="none" w:sz="0" w:space="0" w:color="auto"/>
            <w:right w:val="none" w:sz="0" w:space="0" w:color="auto"/>
          </w:divBdr>
        </w:div>
      </w:divsChild>
    </w:div>
    <w:div w:id="1982729632">
      <w:bodyDiv w:val="1"/>
      <w:marLeft w:val="0"/>
      <w:marRight w:val="0"/>
      <w:marTop w:val="0"/>
      <w:marBottom w:val="0"/>
      <w:divBdr>
        <w:top w:val="none" w:sz="0" w:space="0" w:color="auto"/>
        <w:left w:val="none" w:sz="0" w:space="0" w:color="auto"/>
        <w:bottom w:val="none" w:sz="0" w:space="0" w:color="auto"/>
        <w:right w:val="none" w:sz="0" w:space="0" w:color="auto"/>
      </w:divBdr>
    </w:div>
    <w:div w:id="1995647632">
      <w:bodyDiv w:val="1"/>
      <w:marLeft w:val="0"/>
      <w:marRight w:val="0"/>
      <w:marTop w:val="0"/>
      <w:marBottom w:val="0"/>
      <w:divBdr>
        <w:top w:val="none" w:sz="0" w:space="0" w:color="auto"/>
        <w:left w:val="none" w:sz="0" w:space="0" w:color="auto"/>
        <w:bottom w:val="none" w:sz="0" w:space="0" w:color="auto"/>
        <w:right w:val="none" w:sz="0" w:space="0" w:color="auto"/>
      </w:divBdr>
    </w:div>
    <w:div w:id="2028099563">
      <w:bodyDiv w:val="1"/>
      <w:marLeft w:val="0"/>
      <w:marRight w:val="0"/>
      <w:marTop w:val="0"/>
      <w:marBottom w:val="0"/>
      <w:divBdr>
        <w:top w:val="none" w:sz="0" w:space="0" w:color="auto"/>
        <w:left w:val="none" w:sz="0" w:space="0" w:color="auto"/>
        <w:bottom w:val="none" w:sz="0" w:space="0" w:color="auto"/>
        <w:right w:val="none" w:sz="0" w:space="0" w:color="auto"/>
      </w:divBdr>
      <w:divsChild>
        <w:div w:id="864056558">
          <w:marLeft w:val="0"/>
          <w:marRight w:val="0"/>
          <w:marTop w:val="0"/>
          <w:marBottom w:val="0"/>
          <w:divBdr>
            <w:top w:val="none" w:sz="0" w:space="0" w:color="auto"/>
            <w:left w:val="none" w:sz="0" w:space="0" w:color="auto"/>
            <w:bottom w:val="none" w:sz="0" w:space="0" w:color="auto"/>
            <w:right w:val="none" w:sz="0" w:space="0" w:color="auto"/>
          </w:divBdr>
        </w:div>
        <w:div w:id="206574803">
          <w:marLeft w:val="0"/>
          <w:marRight w:val="0"/>
          <w:marTop w:val="0"/>
          <w:marBottom w:val="0"/>
          <w:divBdr>
            <w:top w:val="none" w:sz="0" w:space="0" w:color="auto"/>
            <w:left w:val="none" w:sz="0" w:space="0" w:color="auto"/>
            <w:bottom w:val="none" w:sz="0" w:space="0" w:color="auto"/>
            <w:right w:val="none" w:sz="0" w:space="0" w:color="auto"/>
          </w:divBdr>
        </w:div>
      </w:divsChild>
    </w:div>
    <w:div w:id="2060517530">
      <w:bodyDiv w:val="1"/>
      <w:marLeft w:val="0"/>
      <w:marRight w:val="0"/>
      <w:marTop w:val="0"/>
      <w:marBottom w:val="0"/>
      <w:divBdr>
        <w:top w:val="none" w:sz="0" w:space="0" w:color="auto"/>
        <w:left w:val="none" w:sz="0" w:space="0" w:color="auto"/>
        <w:bottom w:val="none" w:sz="0" w:space="0" w:color="auto"/>
        <w:right w:val="none" w:sz="0" w:space="0" w:color="auto"/>
      </w:divBdr>
      <w:divsChild>
        <w:div w:id="903221243">
          <w:marLeft w:val="0"/>
          <w:marRight w:val="0"/>
          <w:marTop w:val="0"/>
          <w:marBottom w:val="0"/>
          <w:divBdr>
            <w:top w:val="none" w:sz="0" w:space="0" w:color="auto"/>
            <w:left w:val="none" w:sz="0" w:space="0" w:color="auto"/>
            <w:bottom w:val="none" w:sz="0" w:space="0" w:color="auto"/>
            <w:right w:val="none" w:sz="0" w:space="0" w:color="auto"/>
          </w:divBdr>
        </w:div>
        <w:div w:id="728578208">
          <w:marLeft w:val="0"/>
          <w:marRight w:val="0"/>
          <w:marTop w:val="0"/>
          <w:marBottom w:val="0"/>
          <w:divBdr>
            <w:top w:val="none" w:sz="0" w:space="0" w:color="auto"/>
            <w:left w:val="none" w:sz="0" w:space="0" w:color="auto"/>
            <w:bottom w:val="none" w:sz="0" w:space="0" w:color="auto"/>
            <w:right w:val="none" w:sz="0" w:space="0" w:color="auto"/>
          </w:divBdr>
        </w:div>
        <w:div w:id="1635677733">
          <w:marLeft w:val="0"/>
          <w:marRight w:val="0"/>
          <w:marTop w:val="0"/>
          <w:marBottom w:val="0"/>
          <w:divBdr>
            <w:top w:val="none" w:sz="0" w:space="0" w:color="auto"/>
            <w:left w:val="none" w:sz="0" w:space="0" w:color="auto"/>
            <w:bottom w:val="none" w:sz="0" w:space="0" w:color="auto"/>
            <w:right w:val="none" w:sz="0" w:space="0" w:color="auto"/>
          </w:divBdr>
        </w:div>
        <w:div w:id="1434283162">
          <w:marLeft w:val="0"/>
          <w:marRight w:val="0"/>
          <w:marTop w:val="0"/>
          <w:marBottom w:val="0"/>
          <w:divBdr>
            <w:top w:val="none" w:sz="0" w:space="0" w:color="auto"/>
            <w:left w:val="none" w:sz="0" w:space="0" w:color="auto"/>
            <w:bottom w:val="none" w:sz="0" w:space="0" w:color="auto"/>
            <w:right w:val="none" w:sz="0" w:space="0" w:color="auto"/>
          </w:divBdr>
          <w:divsChild>
            <w:div w:id="4621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unleavy@scs-k12.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kaya@scs-k12.net"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januzzi@scs-k12.net" TargetMode="External"/><Relationship Id="rId11" Type="http://schemas.openxmlformats.org/officeDocument/2006/relationships/hyperlink" Target="https://forms.gle/2HYnqf1SNA49nKGT8" TargetMode="External"/><Relationship Id="rId5" Type="http://schemas.openxmlformats.org/officeDocument/2006/relationships/endnotes" Target="endnotes.xml"/><Relationship Id="rId10" Type="http://schemas.openxmlformats.org/officeDocument/2006/relationships/image" Target="media/image1.jpg"/><Relationship Id="rId4" Type="http://schemas.openxmlformats.org/officeDocument/2006/relationships/footnotes" Target="footnotes.xml"/><Relationship Id="rId9" Type="http://schemas.openxmlformats.org/officeDocument/2006/relationships/hyperlink" Target="mailto:watson.sara@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ppData\Roaming\Microsoft\Templates\Flyer(2).dotx" TargetMode="External"/></Relationships>
</file>

<file path=word/theme/theme1.xml><?xml version="1.0" encoding="utf-8"?>
<a:theme xmlns:a="http://schemas.openxmlformats.org/drawingml/2006/main" name="Office Theme">
  <a:themeElements>
    <a:clrScheme name="Flyer">
      <a:dk1>
        <a:sysClr val="windowText" lastClr="000000"/>
      </a:dk1>
      <a:lt1>
        <a:sysClr val="window" lastClr="FFFFFF"/>
      </a:lt1>
      <a:dk2>
        <a:srgbClr val="333333"/>
      </a:dk2>
      <a:lt2>
        <a:srgbClr val="E7E7E7"/>
      </a:lt2>
      <a:accent1>
        <a:srgbClr val="EA0000"/>
      </a:accent1>
      <a:accent2>
        <a:srgbClr val="FE8710"/>
      </a:accent2>
      <a:accent3>
        <a:srgbClr val="8CC541"/>
      </a:accent3>
      <a:accent4>
        <a:srgbClr val="926E8F"/>
      </a:accent4>
      <a:accent5>
        <a:srgbClr val="96A1AA"/>
      </a:accent5>
      <a:accent6>
        <a:srgbClr val="28A8E0"/>
      </a:accent6>
      <a:hlink>
        <a:srgbClr val="8CC541"/>
      </a:hlink>
      <a:folHlink>
        <a:srgbClr val="926E8F"/>
      </a:folHlink>
    </a:clrScheme>
    <a:fontScheme name="Student Flyer">
      <a:majorFont>
        <a:latin typeface="Impact"/>
        <a:ea typeface=""/>
        <a:cs typeface=""/>
      </a:majorFont>
      <a:minorFont>
        <a:latin typeface="Impac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C:\Users\steph\AppData\Roaming\Microsoft\Templates\Flyer(2).dotx</Template>
  <TotalTime>0</TotalTime>
  <Pages>2</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Grimm</dc:creator>
  <cp:lastModifiedBy>Abbie Sigmon</cp:lastModifiedBy>
  <cp:revision>3</cp:revision>
  <cp:lastPrinted>2024-08-15T11:58:00Z</cp:lastPrinted>
  <dcterms:created xsi:type="dcterms:W3CDTF">2024-08-15T11:58:00Z</dcterms:created>
  <dcterms:modified xsi:type="dcterms:W3CDTF">2024-08-15T12:57:00Z</dcterms:modified>
  <cp:version/>
</cp:coreProperties>
</file>